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2F" w:rsidRPr="004C282F" w:rsidRDefault="004C282F" w:rsidP="004C282F">
      <w:pPr>
        <w:pStyle w:val="af3"/>
        <w:ind w:right="-284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4C282F">
        <w:rPr>
          <w:rFonts w:ascii="Times New Roman" w:hAnsi="Times New Roman"/>
          <w:b/>
          <w:sz w:val="16"/>
          <w:szCs w:val="16"/>
          <w:lang w:val="ru-RU"/>
        </w:rPr>
        <w:t>СМОЛЕНСКОЕ ОБЛАСТНОЕ ГОСУДАРСТВЕННОЕ БЮДЖЕТНОЕ УЧРЕЖДЕНИЕ</w:t>
      </w:r>
    </w:p>
    <w:p w:rsidR="004C282F" w:rsidRPr="004C282F" w:rsidRDefault="004C282F" w:rsidP="004C282F">
      <w:pPr>
        <w:pStyle w:val="af3"/>
        <w:ind w:right="-284"/>
        <w:jc w:val="center"/>
        <w:rPr>
          <w:rFonts w:ascii="Times New Roman" w:hAnsi="Times New Roman"/>
          <w:w w:val="150"/>
          <w:sz w:val="16"/>
          <w:szCs w:val="16"/>
          <w:lang w:val="ru-RU"/>
        </w:rPr>
      </w:pPr>
      <w:r w:rsidRPr="004C282F">
        <w:rPr>
          <w:rFonts w:ascii="Times New Roman" w:hAnsi="Times New Roman"/>
          <w:w w:val="150"/>
          <w:sz w:val="16"/>
          <w:szCs w:val="16"/>
          <w:lang w:val="ru-RU"/>
        </w:rPr>
        <w:t>Вяземский социально-реабилитационный центр для несовершеннолетних</w:t>
      </w:r>
    </w:p>
    <w:p w:rsidR="004C282F" w:rsidRPr="004C282F" w:rsidRDefault="004C282F" w:rsidP="004C282F">
      <w:pPr>
        <w:pStyle w:val="af3"/>
        <w:ind w:right="-284"/>
        <w:jc w:val="center"/>
        <w:rPr>
          <w:rFonts w:ascii="Times New Roman" w:hAnsi="Times New Roman"/>
          <w:b/>
          <w:i/>
          <w:w w:val="150"/>
          <w:sz w:val="16"/>
          <w:szCs w:val="16"/>
          <w:lang w:val="ru-RU"/>
        </w:rPr>
      </w:pPr>
      <w:r w:rsidRPr="004C282F">
        <w:rPr>
          <w:rFonts w:ascii="Times New Roman" w:hAnsi="Times New Roman"/>
          <w:b/>
          <w:i/>
          <w:w w:val="150"/>
          <w:sz w:val="16"/>
          <w:szCs w:val="16"/>
          <w:lang w:val="ru-RU"/>
        </w:rPr>
        <w:t>«ГАРМОНИЯ»</w:t>
      </w:r>
    </w:p>
    <w:p w:rsidR="004C282F" w:rsidRPr="004C282F" w:rsidRDefault="004C282F" w:rsidP="004C282F">
      <w:pPr>
        <w:pStyle w:val="af3"/>
        <w:tabs>
          <w:tab w:val="clear" w:pos="4677"/>
          <w:tab w:val="center" w:pos="6480"/>
        </w:tabs>
        <w:ind w:right="-284"/>
        <w:jc w:val="center"/>
        <w:rPr>
          <w:rFonts w:ascii="Times New Roman" w:hAnsi="Times New Roman"/>
          <w:sz w:val="18"/>
          <w:szCs w:val="18"/>
          <w:lang w:val="ru-RU"/>
        </w:rPr>
      </w:pPr>
      <w:r w:rsidRPr="004C282F">
        <w:rPr>
          <w:rFonts w:ascii="Times New Roman" w:hAnsi="Times New Roman"/>
          <w:sz w:val="18"/>
          <w:szCs w:val="18"/>
        </w:rPr>
        <w:sym w:font="Wingdings" w:char="002A"/>
      </w:r>
      <w:r w:rsidRPr="004C282F">
        <w:rPr>
          <w:rFonts w:ascii="Times New Roman" w:hAnsi="Times New Roman"/>
          <w:sz w:val="18"/>
          <w:szCs w:val="18"/>
          <w:lang w:val="ru-RU"/>
        </w:rPr>
        <w:t xml:space="preserve"> 215110, Смоленская обл., г. Вязьма, ул. 25 Октября, д.1- а</w:t>
      </w:r>
      <w:r w:rsidRPr="004C282F">
        <w:rPr>
          <w:rFonts w:ascii="Times New Roman" w:hAnsi="Times New Roman"/>
          <w:sz w:val="18"/>
          <w:szCs w:val="18"/>
          <w:lang w:val="ru-RU"/>
        </w:rPr>
        <w:tab/>
        <w:t xml:space="preserve">              Т/ф   (48131) 2 – 38 – 27;  4 – 21-35</w:t>
      </w:r>
    </w:p>
    <w:p w:rsidR="004C282F" w:rsidRPr="004C282F" w:rsidRDefault="004C282F" w:rsidP="004C282F">
      <w:pPr>
        <w:ind w:right="-284"/>
        <w:jc w:val="center"/>
        <w:rPr>
          <w:rFonts w:ascii="Times New Roman" w:hAnsi="Times New Roman"/>
          <w:sz w:val="18"/>
          <w:szCs w:val="18"/>
        </w:rPr>
      </w:pPr>
      <w:r w:rsidRPr="004C282F">
        <w:rPr>
          <w:rFonts w:ascii="Times New Roman" w:hAnsi="Times New Roman"/>
          <w:sz w:val="18"/>
          <w:szCs w:val="18"/>
        </w:rPr>
        <w:t xml:space="preserve">E-mail: </w:t>
      </w:r>
      <w:hyperlink r:id="rId7" w:history="1">
        <w:r w:rsidRPr="004C282F">
          <w:rPr>
            <w:rStyle w:val="af9"/>
            <w:rFonts w:ascii="Times New Roman" w:hAnsi="Times New Roman"/>
            <w:sz w:val="18"/>
            <w:szCs w:val="18"/>
          </w:rPr>
          <w:t>centr_garmonia@mail.ru</w:t>
        </w:r>
      </w:hyperlink>
      <w:r w:rsidRPr="004C282F">
        <w:rPr>
          <w:rFonts w:ascii="Times New Roman" w:hAnsi="Times New Roman"/>
          <w:sz w:val="18"/>
          <w:szCs w:val="18"/>
        </w:rPr>
        <w:t>, сайт: www.centr-garmonia.ru</w:t>
      </w:r>
    </w:p>
    <w:p w:rsidR="004C282F" w:rsidRPr="004C282F" w:rsidRDefault="00583CF1" w:rsidP="004C282F">
      <w:pPr>
        <w:shd w:val="clear" w:color="auto" w:fill="FFFFFF"/>
        <w:spacing w:before="14"/>
        <w:ind w:left="59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1.5pt;margin-top:5.95pt;width:459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eRTA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"/>
        </w:pict>
      </w:r>
    </w:p>
    <w:p w:rsidR="004C282F" w:rsidRPr="002E54DC" w:rsidRDefault="004C282F" w:rsidP="004C282F">
      <w:pPr>
        <w:shd w:val="clear" w:color="auto" w:fill="FFFFFF"/>
        <w:spacing w:before="14"/>
        <w:ind w:left="5957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-35"/>
        <w:tblW w:w="0" w:type="auto"/>
        <w:tblLook w:val="01E0"/>
      </w:tblPr>
      <w:tblGrid>
        <w:gridCol w:w="5068"/>
        <w:gridCol w:w="4760"/>
      </w:tblGrid>
      <w:tr w:rsidR="004C282F" w:rsidRPr="00D67E3D" w:rsidTr="00E60E26">
        <w:tc>
          <w:tcPr>
            <w:tcW w:w="5068" w:type="dxa"/>
            <w:shd w:val="clear" w:color="auto" w:fill="auto"/>
          </w:tcPr>
          <w:p w:rsidR="004C282F" w:rsidRPr="00D23B1E" w:rsidRDefault="004C282F" w:rsidP="00E60E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60" w:type="dxa"/>
            <w:shd w:val="clear" w:color="auto" w:fill="auto"/>
          </w:tcPr>
          <w:p w:rsidR="004C282F" w:rsidRPr="004C282F" w:rsidRDefault="004C282F" w:rsidP="00E60E26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82F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4C282F" w:rsidRPr="004C282F" w:rsidRDefault="004C282F" w:rsidP="00E60E26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8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приказом СОГБУ СРЦН </w:t>
            </w:r>
          </w:p>
          <w:p w:rsidR="004C282F" w:rsidRPr="004C282F" w:rsidRDefault="004C282F" w:rsidP="00E60E26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8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«Гармония» </w:t>
            </w:r>
          </w:p>
          <w:p w:rsidR="004C282F" w:rsidRPr="00D67E3D" w:rsidRDefault="004C282F" w:rsidP="00E60E26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F44E14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от  </w:t>
            </w:r>
            <w:r w:rsidR="00F44E14" w:rsidRPr="00F44E14">
              <w:rPr>
                <w:rFonts w:ascii="Times New Roman" w:hAnsi="Times New Roman"/>
                <w:spacing w:val="-15"/>
                <w:sz w:val="28"/>
                <w:szCs w:val="28"/>
                <w:u w:val="single"/>
                <w:lang w:val="ru-RU"/>
              </w:rPr>
              <w:t>09.01</w:t>
            </w:r>
            <w:r w:rsidR="00D67E3D" w:rsidRPr="00F44E14">
              <w:rPr>
                <w:rFonts w:ascii="Times New Roman" w:hAnsi="Times New Roman"/>
                <w:spacing w:val="-15"/>
                <w:sz w:val="28"/>
                <w:szCs w:val="28"/>
                <w:u w:val="single"/>
                <w:lang w:val="ru-RU"/>
              </w:rPr>
              <w:t>.20</w:t>
            </w:r>
            <w:r w:rsidR="00D23B1E" w:rsidRPr="00F44E14">
              <w:rPr>
                <w:rFonts w:ascii="Times New Roman" w:hAnsi="Times New Roman"/>
                <w:spacing w:val="-15"/>
                <w:sz w:val="28"/>
                <w:szCs w:val="28"/>
                <w:u w:val="single"/>
                <w:lang w:val="ru-RU"/>
              </w:rPr>
              <w:t>24</w:t>
            </w:r>
            <w:r w:rsidRPr="00F44E14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 №</w:t>
            </w:r>
            <w:r w:rsidRPr="00D67E3D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="00F44E14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="00F44E14" w:rsidRPr="00F44E14">
              <w:rPr>
                <w:rFonts w:ascii="Times New Roman" w:hAnsi="Times New Roman"/>
                <w:spacing w:val="-15"/>
                <w:sz w:val="28"/>
                <w:szCs w:val="28"/>
                <w:u w:val="single"/>
                <w:lang w:val="ru-RU"/>
              </w:rPr>
              <w:t>25</w:t>
            </w:r>
            <w:r w:rsidRPr="00D67E3D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</w:p>
          <w:p w:rsidR="004C282F" w:rsidRPr="00D67E3D" w:rsidRDefault="004C282F" w:rsidP="00E60E26">
            <w:pPr>
              <w:ind w:left="360" w:hanging="27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61675" w:rsidRDefault="002271E1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0498">
        <w:rPr>
          <w:rFonts w:ascii="Times New Roman" w:hAnsi="Times New Roman"/>
          <w:b/>
          <w:sz w:val="28"/>
          <w:szCs w:val="28"/>
          <w:lang w:val="ru-RU"/>
        </w:rPr>
        <w:t xml:space="preserve">Правила внутреннего распорядка </w:t>
      </w:r>
    </w:p>
    <w:p w:rsidR="004073E7" w:rsidRDefault="00C317AA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для получателей социальных услуг (их законных представителей) </w:t>
      </w:r>
    </w:p>
    <w:p w:rsidR="002271E1" w:rsidRPr="00030498" w:rsidRDefault="00C317AA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СОГБУ СРЦН «Гармония»</w:t>
      </w:r>
    </w:p>
    <w:p w:rsidR="002271E1" w:rsidRPr="00030498" w:rsidRDefault="002271E1" w:rsidP="002271E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71E1" w:rsidRPr="00E47620" w:rsidRDefault="002271E1" w:rsidP="00E47620">
      <w:pPr>
        <w:pStyle w:val="aa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620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663801" w:rsidRPr="00D6286C" w:rsidRDefault="002271E1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 xml:space="preserve">Правила внутреннего распорядка </w:t>
      </w:r>
      <w:r w:rsidR="00C317AA" w:rsidRPr="00D6286C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получателей социальных услуг </w:t>
      </w:r>
      <w:r w:rsidR="00C317AA" w:rsidRPr="00D6286C">
        <w:rPr>
          <w:rFonts w:ascii="Times New Roman" w:hAnsi="Times New Roman"/>
          <w:sz w:val="28"/>
          <w:szCs w:val="28"/>
          <w:lang w:val="ru-RU"/>
        </w:rPr>
        <w:t>(их законных представителей) в</w:t>
      </w:r>
      <w:bookmarkStart w:id="0" w:name="_GoBack"/>
      <w:bookmarkEnd w:id="0"/>
      <w:r w:rsidR="00C317AA" w:rsidRPr="00D6286C">
        <w:rPr>
          <w:rFonts w:ascii="Times New Roman" w:hAnsi="Times New Roman"/>
          <w:sz w:val="28"/>
          <w:szCs w:val="28"/>
          <w:lang w:val="ru-RU"/>
        </w:rPr>
        <w:t xml:space="preserve"> СОГБУ СРЦН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«Гармония» </w:t>
      </w:r>
      <w:r w:rsidR="00C317AA" w:rsidRPr="00D6286C">
        <w:rPr>
          <w:rFonts w:ascii="Times New Roman" w:hAnsi="Times New Roman"/>
          <w:sz w:val="28"/>
          <w:szCs w:val="28"/>
          <w:lang w:val="ru-RU"/>
        </w:rPr>
        <w:t>(далее – Правила) регламентируют основные права, обязанности и ответственность получателей социальных услуг</w:t>
      </w:r>
      <w:r w:rsidR="00663801" w:rsidRPr="00D6286C">
        <w:rPr>
          <w:rFonts w:ascii="Times New Roman" w:hAnsi="Times New Roman"/>
          <w:sz w:val="28"/>
          <w:szCs w:val="28"/>
          <w:lang w:val="ru-RU"/>
        </w:rPr>
        <w:t xml:space="preserve"> (их законных представителей)</w:t>
      </w:r>
      <w:r w:rsidR="00C317AA" w:rsidRPr="00D628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63801" w:rsidRPr="00D6286C">
        <w:rPr>
          <w:rFonts w:ascii="Times New Roman" w:hAnsi="Times New Roman"/>
          <w:sz w:val="28"/>
          <w:szCs w:val="28"/>
          <w:lang w:val="ru-RU"/>
        </w:rPr>
        <w:t>а также устанавливают права и обязанности СОГБУ СРЦН «Гармония» в рамках предоставления</w:t>
      </w:r>
      <w:r w:rsidR="00D51BEC" w:rsidRPr="00D6286C">
        <w:rPr>
          <w:rFonts w:ascii="Times New Roman" w:hAnsi="Times New Roman"/>
          <w:sz w:val="28"/>
          <w:szCs w:val="28"/>
          <w:lang w:val="ru-RU"/>
        </w:rPr>
        <w:t xml:space="preserve"> социальных услуг.</w:t>
      </w:r>
    </w:p>
    <w:p w:rsidR="00C06D29" w:rsidRPr="00EE443C" w:rsidRDefault="00C06D29" w:rsidP="004073E7">
      <w:pPr>
        <w:pStyle w:val="aa"/>
        <w:numPr>
          <w:ilvl w:val="1"/>
          <w:numId w:val="20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E443C">
        <w:rPr>
          <w:rFonts w:ascii="Times New Roman" w:hAnsi="Times New Roman"/>
          <w:sz w:val="28"/>
          <w:szCs w:val="28"/>
          <w:lang w:val="ru-RU"/>
        </w:rPr>
        <w:t xml:space="preserve">Настоящие Правила разработаны  в соответствии с Федеральным законом от 28 декабря 2013 года </w:t>
      </w:r>
      <w:r w:rsidRPr="00EE443C">
        <w:rPr>
          <w:rFonts w:ascii="Times New Roman" w:hAnsi="Times New Roman"/>
          <w:sz w:val="28"/>
          <w:szCs w:val="28"/>
        </w:rPr>
        <w:t>N</w:t>
      </w:r>
      <w:r w:rsidRPr="00EE443C">
        <w:rPr>
          <w:rFonts w:ascii="Times New Roman" w:hAnsi="Times New Roman"/>
          <w:sz w:val="28"/>
          <w:szCs w:val="28"/>
          <w:lang w:val="ru-RU"/>
        </w:rPr>
        <w:t>442-ФЗ «Об основах социального обслуживания граждан в Российской Федерации»</w:t>
      </w:r>
      <w:r w:rsidR="00D23B1E">
        <w:rPr>
          <w:rFonts w:ascii="Times New Roman" w:hAnsi="Times New Roman"/>
          <w:sz w:val="28"/>
          <w:szCs w:val="28"/>
          <w:lang w:val="ru-RU"/>
        </w:rPr>
        <w:t xml:space="preserve"> (с изменениями и дополнениями)</w:t>
      </w:r>
      <w:r w:rsidRPr="00EE443C">
        <w:rPr>
          <w:rFonts w:ascii="Times New Roman" w:hAnsi="Times New Roman"/>
          <w:sz w:val="28"/>
          <w:szCs w:val="28"/>
          <w:lang w:val="ru-RU"/>
        </w:rPr>
        <w:t>, постановлением Администрации Смоленской области от 12.09.2014 №645 «Об утверждении Порядка предоставления социальных услуг поставщиками социальных услуг в Смоленской области (</w:t>
      </w:r>
      <w:r w:rsidR="00D23B1E">
        <w:rPr>
          <w:rFonts w:ascii="Times New Roman" w:hAnsi="Times New Roman"/>
          <w:sz w:val="28"/>
          <w:szCs w:val="28"/>
          <w:lang w:val="ru-RU"/>
        </w:rPr>
        <w:t>с изменениями и дополнениями</w:t>
      </w:r>
      <w:r w:rsidRPr="00EE443C">
        <w:rPr>
          <w:rFonts w:ascii="Times New Roman" w:hAnsi="Times New Roman"/>
          <w:sz w:val="28"/>
          <w:szCs w:val="28"/>
          <w:lang w:val="ru-RU"/>
        </w:rPr>
        <w:t xml:space="preserve">), Уставом Учреждения, Порядком  предоставления социальных услуг в СОГБУ СРЦН «Гармония», </w:t>
      </w:r>
      <w:r w:rsidR="00442BE6" w:rsidRPr="00EE443C">
        <w:rPr>
          <w:rFonts w:ascii="Times New Roman" w:hAnsi="Times New Roman"/>
          <w:sz w:val="28"/>
          <w:szCs w:val="28"/>
          <w:lang w:val="ru-RU"/>
        </w:rPr>
        <w:t>Порядком посещения несовершеннолетних граждан, находящихся на стационарном социальном обслуживании в СОГБУ СРЦН «Гармония</w:t>
      </w:r>
      <w:r w:rsidR="00D23B1E">
        <w:rPr>
          <w:rFonts w:ascii="Times New Roman" w:hAnsi="Times New Roman"/>
          <w:sz w:val="28"/>
          <w:szCs w:val="28"/>
          <w:lang w:val="ru-RU"/>
        </w:rPr>
        <w:t>»</w:t>
      </w:r>
      <w:r w:rsidR="00EE443C" w:rsidRPr="00EE44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443C">
        <w:rPr>
          <w:rFonts w:ascii="Times New Roman" w:hAnsi="Times New Roman"/>
          <w:sz w:val="28"/>
          <w:szCs w:val="28"/>
          <w:lang w:val="ru-RU"/>
        </w:rPr>
        <w:t>и иными нормативно-правовыми актами, регламентирующими деятельность Учреждения в сфере социального обслуживания населения и защите прав и законных интересов несовершеннолетних.</w:t>
      </w:r>
    </w:p>
    <w:p w:rsidR="00D51BEC" w:rsidRPr="00D6286C" w:rsidRDefault="00D51BEC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Получателями социальных услуг, предоставляемых СОГБУ СРЦН «Гармония», являются несовершеннолетние в возрасте от 3-х до 18 лет, признанные в установленном порядке нуждающимися в социальном обслуживании, и выбравшие в качестве поставщика социальных услуг СОГБУ СРЦН «Гармония» (далее – Учреждение).</w:t>
      </w:r>
    </w:p>
    <w:p w:rsidR="00692A48" w:rsidRPr="00D6286C" w:rsidRDefault="00C06D29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Социальные услуги несовершеннолетним в Учреждении предоставляются в стационарной и полустационарной формах социального обслуживания</w:t>
      </w:r>
      <w:r w:rsidR="00692A48" w:rsidRPr="00D6286C">
        <w:rPr>
          <w:rFonts w:ascii="Times New Roman" w:hAnsi="Times New Roman"/>
          <w:sz w:val="28"/>
          <w:szCs w:val="28"/>
          <w:lang w:val="ru-RU"/>
        </w:rPr>
        <w:t xml:space="preserve"> на бесплатной основе.</w:t>
      </w:r>
    </w:p>
    <w:p w:rsidR="00692A48" w:rsidRPr="00D6286C" w:rsidRDefault="00692A48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В рамках стационарной и полустационарной форм обслуживания несовершеннолетним предоставля</w:t>
      </w:r>
      <w:r w:rsidR="004073E7">
        <w:rPr>
          <w:rFonts w:ascii="Times New Roman" w:hAnsi="Times New Roman"/>
          <w:sz w:val="28"/>
          <w:szCs w:val="28"/>
          <w:lang w:val="ru-RU"/>
        </w:rPr>
        <w:t>е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4073E7">
        <w:rPr>
          <w:rFonts w:ascii="Times New Roman" w:hAnsi="Times New Roman"/>
          <w:sz w:val="28"/>
          <w:szCs w:val="28"/>
          <w:lang w:val="ru-RU"/>
        </w:rPr>
        <w:t>комплекс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социальных услуг</w:t>
      </w:r>
      <w:r w:rsidR="004073E7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</w:t>
      </w:r>
      <w:r w:rsidRPr="00D6286C">
        <w:rPr>
          <w:rFonts w:ascii="Times New Roman" w:hAnsi="Times New Roman"/>
          <w:sz w:val="28"/>
          <w:szCs w:val="28"/>
          <w:lang w:val="ru-RU"/>
        </w:rPr>
        <w:lastRenderedPageBreak/>
        <w:t>имеющих ограничения жизнедеятельности, в том числе детей-инвалидов</w:t>
      </w:r>
      <w:r w:rsidR="004073E7">
        <w:rPr>
          <w:rFonts w:ascii="Times New Roman" w:hAnsi="Times New Roman"/>
          <w:sz w:val="28"/>
          <w:szCs w:val="28"/>
          <w:lang w:val="ru-RU"/>
        </w:rPr>
        <w:t>) в соответствии с индивидуальной программой</w:t>
      </w:r>
      <w:r w:rsidRPr="00D6286C">
        <w:rPr>
          <w:rFonts w:ascii="Times New Roman" w:hAnsi="Times New Roman"/>
          <w:sz w:val="28"/>
          <w:szCs w:val="28"/>
          <w:lang w:val="ru-RU"/>
        </w:rPr>
        <w:t>.</w:t>
      </w:r>
    </w:p>
    <w:p w:rsidR="00692A48" w:rsidRPr="00D6286C" w:rsidRDefault="00C06D29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Несовершеннолетние принимаются в Учреждение и получают социальные услуги в соответствии с</w:t>
      </w:r>
      <w:r w:rsidR="00D23B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3E7" w:rsidRPr="00D6286C">
        <w:rPr>
          <w:rFonts w:ascii="Times New Roman" w:hAnsi="Times New Roman"/>
          <w:sz w:val="28"/>
          <w:szCs w:val="28"/>
          <w:lang w:val="ru-RU"/>
        </w:rPr>
        <w:t>Порядк</w:t>
      </w:r>
      <w:r w:rsidR="004073E7">
        <w:rPr>
          <w:rFonts w:ascii="Times New Roman" w:hAnsi="Times New Roman"/>
          <w:sz w:val="28"/>
          <w:szCs w:val="28"/>
          <w:lang w:val="ru-RU"/>
        </w:rPr>
        <w:t>ом</w:t>
      </w:r>
      <w:r w:rsidR="004073E7" w:rsidRPr="00D6286C">
        <w:rPr>
          <w:rFonts w:ascii="Times New Roman" w:hAnsi="Times New Roman"/>
          <w:sz w:val="28"/>
          <w:szCs w:val="28"/>
          <w:lang w:val="ru-RU"/>
        </w:rPr>
        <w:t xml:space="preserve"> предоставления </w:t>
      </w:r>
      <w:r w:rsidR="004073E7">
        <w:rPr>
          <w:rFonts w:ascii="Times New Roman" w:hAnsi="Times New Roman"/>
          <w:sz w:val="28"/>
          <w:szCs w:val="28"/>
          <w:lang w:val="ru-RU"/>
        </w:rPr>
        <w:t>и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стандартами социальных услуг, утвержденными постановлением Администрации Смоленской области от 12.09.2014 №645 «Об утверждении Порядка предоставления социальных услуг поставщиками социальных услуг в Смоленской области (</w:t>
      </w:r>
      <w:r w:rsidR="00D23B1E">
        <w:rPr>
          <w:rFonts w:ascii="Times New Roman" w:hAnsi="Times New Roman"/>
          <w:sz w:val="28"/>
          <w:szCs w:val="28"/>
          <w:lang w:val="ru-RU"/>
        </w:rPr>
        <w:t>с изменениями и дополнениями</w:t>
      </w:r>
      <w:r w:rsidRPr="00D6286C">
        <w:rPr>
          <w:rFonts w:ascii="Times New Roman" w:hAnsi="Times New Roman"/>
          <w:sz w:val="28"/>
          <w:szCs w:val="28"/>
          <w:lang w:val="ru-RU"/>
        </w:rPr>
        <w:t>)</w:t>
      </w:r>
      <w:r w:rsidR="00692A48" w:rsidRPr="00D6286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Порядком  предоставления социальных услуг в СОГБУ СРЦН «Гармония</w:t>
      </w:r>
      <w:r w:rsidR="00D23B1E">
        <w:rPr>
          <w:rFonts w:ascii="Times New Roman" w:hAnsi="Times New Roman"/>
          <w:sz w:val="28"/>
          <w:szCs w:val="28"/>
          <w:lang w:val="ru-RU"/>
        </w:rPr>
        <w:t>»</w:t>
      </w:r>
      <w:r w:rsidR="00692A48" w:rsidRPr="00D6286C">
        <w:rPr>
          <w:rFonts w:ascii="Times New Roman" w:hAnsi="Times New Roman"/>
          <w:sz w:val="28"/>
          <w:szCs w:val="28"/>
          <w:lang w:val="ru-RU"/>
        </w:rPr>
        <w:t>.</w:t>
      </w:r>
    </w:p>
    <w:p w:rsidR="00692A48" w:rsidRPr="00D6286C" w:rsidRDefault="00692A48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Не допускается прием несовершеннолетних в состоянии алкогольного или наркотического опьянения, а также с явными признаками психического заболевания.</w:t>
      </w:r>
    </w:p>
    <w:p w:rsidR="00692A48" w:rsidRPr="00D6286C" w:rsidRDefault="00692A48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При поступлении несовершеннолетнего на стационарную форму обслуживания составляется опись личных вещей. Несовершеннолетние имеют право пользоваться личными предметами одежды и обуви, которые подлежат маркировке и дезинфекции в соответствии с требованиями действующего законодательства РФ.</w:t>
      </w:r>
    </w:p>
    <w:p w:rsidR="00692A48" w:rsidRPr="00D6286C" w:rsidRDefault="00692A48" w:rsidP="004073E7">
      <w:pPr>
        <w:pStyle w:val="aa"/>
        <w:numPr>
          <w:ilvl w:val="1"/>
          <w:numId w:val="20"/>
        </w:numPr>
        <w:tabs>
          <w:tab w:val="left" w:pos="-3261"/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Предметы,  запрещенные  к  хранению и использованию в Учреждении (</w:t>
      </w:r>
      <w:r w:rsidR="004073E7">
        <w:rPr>
          <w:rFonts w:ascii="Times New Roman" w:hAnsi="Times New Roman"/>
          <w:sz w:val="28"/>
          <w:szCs w:val="28"/>
          <w:lang w:val="ru-RU"/>
        </w:rPr>
        <w:t>П</w:t>
      </w:r>
      <w:r w:rsidRPr="00D6286C">
        <w:rPr>
          <w:rFonts w:ascii="Times New Roman" w:hAnsi="Times New Roman"/>
          <w:sz w:val="28"/>
          <w:szCs w:val="28"/>
          <w:lang w:val="ru-RU"/>
        </w:rPr>
        <w:t>риложение 1) изымаются у несовершеннолетних в установленном  порядке, о чем составляется соответствующий акт, и передаются на хранение заведующему отделением на весь период пребывания воспитанника в Учреждении, либо родителям (законным представителям) несовершеннолетнего.</w:t>
      </w:r>
    </w:p>
    <w:p w:rsidR="00692A48" w:rsidRPr="00D6286C" w:rsidRDefault="00D23B1E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  <w:tab w:val="left" w:pos="1418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2A48" w:rsidRPr="00D6286C">
        <w:rPr>
          <w:rFonts w:ascii="Times New Roman" w:hAnsi="Times New Roman"/>
          <w:sz w:val="28"/>
          <w:szCs w:val="28"/>
          <w:lang w:val="ru-RU"/>
        </w:rPr>
        <w:t>При выбытии из Учреждения родителям (законным представителям) несовершеннолетнего выдаются его документы, личные вещи и ценности, хранившиеся в Учреждении.</w:t>
      </w:r>
    </w:p>
    <w:p w:rsidR="00C06D29" w:rsidRPr="00D6286C" w:rsidRDefault="00D23B1E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2A48" w:rsidRPr="00D6286C">
        <w:rPr>
          <w:rFonts w:ascii="Times New Roman" w:hAnsi="Times New Roman"/>
          <w:sz w:val="28"/>
          <w:szCs w:val="28"/>
          <w:lang w:val="ru-RU"/>
        </w:rPr>
        <w:t xml:space="preserve">Материальное обеспечение получателей социальных услуг осуществляется на основе государственного обеспечения, включающего в себя предоставление им за время пребывания бесплатного питания, бесплатных комплектов одежды, обуви и мягкого инвентаря, бесплатного общежития в соответствии с </w:t>
      </w:r>
      <w:r w:rsidR="00C06D29" w:rsidRPr="00D6286C">
        <w:rPr>
          <w:rFonts w:ascii="Times New Roman" w:hAnsi="Times New Roman"/>
          <w:sz w:val="28"/>
          <w:szCs w:val="28"/>
          <w:lang w:val="ru-RU"/>
        </w:rPr>
        <w:t>нормами питания, утвержденными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соответствующим приказом Министерства социального развития Смоленской области</w:t>
      </w:r>
      <w:r w:rsidR="00C06D29" w:rsidRPr="00D6286C">
        <w:rPr>
          <w:rFonts w:ascii="Times New Roman" w:hAnsi="Times New Roman"/>
          <w:sz w:val="28"/>
          <w:szCs w:val="28"/>
          <w:lang w:val="ru-RU"/>
        </w:rPr>
        <w:t>, нормативами обеспечения мягким инвентарем и площадью жилых помещений при предоставлении услуг в стационарной форме обслуживания, утвержденными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соответствующим приказом Министерства социального развития Смоленской области</w:t>
      </w:r>
      <w:r w:rsidR="00692A48" w:rsidRPr="00D6286C">
        <w:rPr>
          <w:rFonts w:ascii="Times New Roman" w:hAnsi="Times New Roman"/>
          <w:sz w:val="28"/>
          <w:szCs w:val="28"/>
          <w:lang w:val="ru-RU"/>
        </w:rPr>
        <w:t>.</w:t>
      </w:r>
    </w:p>
    <w:p w:rsidR="000F4668" w:rsidRPr="004073E7" w:rsidRDefault="004073E7" w:rsidP="000F4668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Несовершеннолетние, находящиеся на социальном обслуживании в Учреждении, </w:t>
      </w:r>
      <w:r w:rsidR="00D6286C" w:rsidRPr="004073E7">
        <w:rPr>
          <w:rFonts w:ascii="Times New Roman" w:hAnsi="Times New Roman"/>
          <w:sz w:val="28"/>
          <w:szCs w:val="28"/>
          <w:lang w:val="ru-RU"/>
        </w:rPr>
        <w:t xml:space="preserve">получают общее образование в образовательных </w:t>
      </w:r>
      <w:r w:rsidR="000F4668">
        <w:rPr>
          <w:rFonts w:ascii="Times New Roman" w:hAnsi="Times New Roman"/>
          <w:sz w:val="28"/>
          <w:szCs w:val="28"/>
          <w:lang w:val="ru-RU"/>
        </w:rPr>
        <w:t xml:space="preserve">учреждениях, с которыми у Учреждения заключен договор на предоставление образовательных услуг, </w:t>
      </w:r>
      <w:r w:rsidR="000F4668" w:rsidRPr="004073E7">
        <w:rPr>
          <w:rFonts w:ascii="Times New Roman" w:hAnsi="Times New Roman"/>
          <w:sz w:val="28"/>
          <w:szCs w:val="28"/>
          <w:lang w:val="ru-RU"/>
        </w:rPr>
        <w:t>обучение детей по дополнительным общеразвивающим программам</w:t>
      </w:r>
      <w:r w:rsidR="000F4668">
        <w:rPr>
          <w:rFonts w:ascii="Times New Roman" w:hAnsi="Times New Roman"/>
          <w:sz w:val="28"/>
          <w:szCs w:val="28"/>
          <w:lang w:val="ru-RU"/>
        </w:rPr>
        <w:t xml:space="preserve"> осуществляется непосредственно Учреждением</w:t>
      </w:r>
      <w:r w:rsidR="00EF2CF8">
        <w:rPr>
          <w:rFonts w:ascii="Times New Roman" w:hAnsi="Times New Roman"/>
          <w:sz w:val="28"/>
          <w:szCs w:val="28"/>
          <w:lang w:val="ru-RU"/>
        </w:rPr>
        <w:t>.</w:t>
      </w:r>
    </w:p>
    <w:p w:rsidR="00EF2CF8" w:rsidRDefault="00EF2CF8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F2CF8">
        <w:rPr>
          <w:rFonts w:ascii="Times New Roman" w:hAnsi="Times New Roman"/>
          <w:sz w:val="28"/>
          <w:szCs w:val="28"/>
          <w:lang w:val="ru-RU"/>
        </w:rPr>
        <w:t xml:space="preserve">Распорядок дня получателей социальных услуг определяется ритмами дня, которые составляются для каждой группы в отдельности и утверждаются директором Учреждения. Ритмы дня учитывают форму социального обслуживания, санитарно-гигиенические требования, возраст несовершеннолетних и обеспечивают </w:t>
      </w:r>
      <w:r w:rsidR="0095080F" w:rsidRPr="00EF2CF8">
        <w:rPr>
          <w:rFonts w:ascii="Times New Roman" w:hAnsi="Times New Roman"/>
          <w:sz w:val="28"/>
          <w:szCs w:val="28"/>
          <w:lang w:val="ru-RU"/>
        </w:rPr>
        <w:t>рациональное сочетание воспитательной</w:t>
      </w:r>
      <w:r w:rsidRPr="00EF2CF8">
        <w:rPr>
          <w:rFonts w:ascii="Times New Roman" w:hAnsi="Times New Roman"/>
          <w:sz w:val="28"/>
          <w:szCs w:val="28"/>
          <w:lang w:val="ru-RU"/>
        </w:rPr>
        <w:t>, реабилитационной</w:t>
      </w:r>
      <w:r w:rsidR="0095080F" w:rsidRPr="00EF2CF8">
        <w:rPr>
          <w:rFonts w:ascii="Times New Roman" w:hAnsi="Times New Roman"/>
          <w:sz w:val="28"/>
          <w:szCs w:val="28"/>
          <w:lang w:val="ru-RU"/>
        </w:rPr>
        <w:t xml:space="preserve"> и образовательной деятельности, а также общественно </w:t>
      </w:r>
      <w:r w:rsidR="0095080F" w:rsidRPr="00EF2CF8">
        <w:rPr>
          <w:rFonts w:ascii="Times New Roman" w:hAnsi="Times New Roman"/>
          <w:sz w:val="28"/>
          <w:szCs w:val="28"/>
          <w:lang w:val="ru-RU"/>
        </w:rPr>
        <w:lastRenderedPageBreak/>
        <w:t>полезного труда и отдыха, учитыва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95080F" w:rsidRPr="00EF2CF8">
        <w:rPr>
          <w:rFonts w:ascii="Times New Roman" w:hAnsi="Times New Roman"/>
          <w:sz w:val="28"/>
          <w:szCs w:val="28"/>
          <w:lang w:val="ru-RU"/>
        </w:rPr>
        <w:t xml:space="preserve">т участие детей в проведении массовых досуговых мероприятий, включая личное время. </w:t>
      </w:r>
    </w:p>
    <w:p w:rsidR="00030498" w:rsidRDefault="00030498" w:rsidP="002271E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71E1" w:rsidRPr="00E47620" w:rsidRDefault="002271E1" w:rsidP="00E47620">
      <w:pPr>
        <w:pStyle w:val="aa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620">
        <w:rPr>
          <w:rFonts w:ascii="Times New Roman" w:hAnsi="Times New Roman"/>
          <w:b/>
          <w:sz w:val="28"/>
          <w:szCs w:val="28"/>
          <w:lang w:val="ru-RU"/>
        </w:rPr>
        <w:t xml:space="preserve">Права </w:t>
      </w:r>
      <w:r w:rsidR="00C5733C" w:rsidRPr="00E47620">
        <w:rPr>
          <w:rFonts w:ascii="Times New Roman" w:hAnsi="Times New Roman"/>
          <w:b/>
          <w:sz w:val="28"/>
          <w:szCs w:val="28"/>
          <w:lang w:val="ru-RU"/>
        </w:rPr>
        <w:t>получателей социальных услуг</w:t>
      </w:r>
      <w:r w:rsidR="00E47620" w:rsidRPr="00E47620">
        <w:rPr>
          <w:rFonts w:ascii="Times New Roman" w:hAnsi="Times New Roman"/>
          <w:b/>
          <w:sz w:val="28"/>
          <w:szCs w:val="28"/>
          <w:lang w:val="ru-RU"/>
        </w:rPr>
        <w:t xml:space="preserve"> и их законных представителей</w:t>
      </w:r>
    </w:p>
    <w:p w:rsidR="002271E1" w:rsidRPr="002271E1" w:rsidRDefault="00E47620" w:rsidP="00E47620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C5733C">
        <w:rPr>
          <w:rFonts w:ascii="Times New Roman" w:hAnsi="Times New Roman"/>
          <w:sz w:val="28"/>
          <w:szCs w:val="28"/>
          <w:lang w:val="ru-RU"/>
        </w:rPr>
        <w:t xml:space="preserve">Получатели социальных услуг </w:t>
      </w:r>
      <w:r w:rsidR="00B83371"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="002271E1" w:rsidRPr="002271E1">
        <w:rPr>
          <w:rFonts w:ascii="Times New Roman" w:hAnsi="Times New Roman"/>
          <w:sz w:val="28"/>
          <w:szCs w:val="28"/>
          <w:lang w:val="ru-RU"/>
        </w:rPr>
        <w:t>имеют право</w:t>
      </w:r>
      <w:r w:rsidR="00D23B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41CF">
        <w:rPr>
          <w:rFonts w:ascii="Times New Roman" w:hAnsi="Times New Roman"/>
          <w:sz w:val="28"/>
          <w:szCs w:val="28"/>
          <w:lang w:val="ru-RU"/>
        </w:rPr>
        <w:t>на</w:t>
      </w:r>
      <w:r w:rsidR="002271E1" w:rsidRPr="002271E1">
        <w:rPr>
          <w:rFonts w:ascii="Times New Roman" w:hAnsi="Times New Roman"/>
          <w:sz w:val="28"/>
          <w:szCs w:val="28"/>
          <w:lang w:val="ru-RU"/>
        </w:rPr>
        <w:t>:</w:t>
      </w:r>
    </w:p>
    <w:p w:rsidR="00220804" w:rsidRPr="00E47620" w:rsidRDefault="00B83371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б</w:t>
      </w:r>
      <w:r w:rsidR="00220804" w:rsidRPr="00E47620">
        <w:rPr>
          <w:rFonts w:ascii="Times New Roman" w:hAnsi="Times New Roman"/>
          <w:sz w:val="28"/>
          <w:szCs w:val="28"/>
          <w:lang w:val="ru-RU"/>
        </w:rPr>
        <w:t>есплатное предоставление социальных услуг в соответствии с индивидуальной программой</w:t>
      </w:r>
      <w:r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E47620" w:rsidRPr="00E47620" w:rsidRDefault="00C5029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</w:t>
      </w:r>
      <w:r w:rsidR="00071E25" w:rsidRPr="00E47620">
        <w:rPr>
          <w:rFonts w:ascii="Times New Roman" w:hAnsi="Times New Roman"/>
          <w:sz w:val="28"/>
          <w:szCs w:val="28"/>
          <w:lang w:val="ru-RU"/>
        </w:rPr>
        <w:t xml:space="preserve">об уставе и правилах внутреннего распорядка </w:t>
      </w:r>
      <w:r w:rsidR="00A05054">
        <w:rPr>
          <w:rFonts w:ascii="Times New Roman" w:hAnsi="Times New Roman"/>
          <w:sz w:val="28"/>
          <w:szCs w:val="28"/>
          <w:lang w:val="ru-RU"/>
        </w:rPr>
        <w:t>Учреждения</w:t>
      </w:r>
      <w:r w:rsidR="00071E25" w:rsidRPr="00E47620">
        <w:rPr>
          <w:rFonts w:ascii="Times New Roman" w:hAnsi="Times New Roman"/>
          <w:sz w:val="28"/>
          <w:szCs w:val="28"/>
          <w:lang w:val="ru-RU"/>
        </w:rPr>
        <w:t>, об органах, осуществляющих деятельность по защите прав и законных интересов несовершеннолетних</w:t>
      </w:r>
      <w:r w:rsidR="00A032A0" w:rsidRPr="00E47620">
        <w:rPr>
          <w:rFonts w:ascii="Times New Roman" w:hAnsi="Times New Roman"/>
          <w:sz w:val="28"/>
          <w:szCs w:val="28"/>
          <w:lang w:val="ru-RU"/>
        </w:rPr>
        <w:t>, об органах опеки и попечительства, органах внутренних дел, прокуратуре, судах, Уполномоченном по правам ребенка, о комиссии по деламнесовершеннолетних и защите их прав, в том числе информаци</w:t>
      </w:r>
      <w:r w:rsidR="00B83371" w:rsidRPr="00E47620">
        <w:rPr>
          <w:rFonts w:ascii="Times New Roman" w:hAnsi="Times New Roman"/>
          <w:sz w:val="28"/>
          <w:szCs w:val="28"/>
          <w:lang w:val="ru-RU"/>
        </w:rPr>
        <w:t>и</w:t>
      </w:r>
      <w:r w:rsidR="00A032A0" w:rsidRPr="00E47620">
        <w:rPr>
          <w:rFonts w:ascii="Times New Roman" w:hAnsi="Times New Roman"/>
          <w:sz w:val="28"/>
          <w:szCs w:val="28"/>
          <w:lang w:val="ru-RU"/>
        </w:rPr>
        <w:t xml:space="preserve"> о номерах телефонов, включая круглосуточные выделенные телефоны специальной (экстренной) помощи и об адресах указанных органов и организаций, а также возможность беспрепятственного обращения </w:t>
      </w:r>
      <w:r w:rsidR="00971AE9" w:rsidRPr="00E47620"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="00A032A0" w:rsidRPr="00E47620">
        <w:rPr>
          <w:rFonts w:ascii="Times New Roman" w:hAnsi="Times New Roman"/>
          <w:sz w:val="28"/>
          <w:szCs w:val="28"/>
          <w:lang w:val="ru-RU"/>
        </w:rPr>
        <w:t xml:space="preserve"> в указанные органы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; а также о поставщиках социальных услуг;</w:t>
      </w:r>
    </w:p>
    <w:p w:rsidR="00E47620" w:rsidRPr="00E47620" w:rsidRDefault="00A032A0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получени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е</w:t>
      </w:r>
      <w:r w:rsidRPr="00E47620">
        <w:rPr>
          <w:rFonts w:ascii="Times New Roman" w:hAnsi="Times New Roman"/>
          <w:sz w:val="28"/>
          <w:szCs w:val="28"/>
          <w:lang w:val="ru-RU"/>
        </w:rPr>
        <w:t xml:space="preserve"> бесплатной квалифицированной юридической помощи </w:t>
      </w:r>
      <w:r w:rsidR="00971AE9" w:rsidRPr="00E47620"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Pr="00E47620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«О бесплатной юридической помощи в Российской Федерации</w:t>
      </w:r>
      <w:r w:rsidR="00971AE9" w:rsidRPr="00E47620">
        <w:rPr>
          <w:rFonts w:ascii="Times New Roman" w:hAnsi="Times New Roman"/>
          <w:sz w:val="28"/>
          <w:szCs w:val="28"/>
          <w:lang w:val="ru-RU"/>
        </w:rPr>
        <w:t>»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E47620" w:rsidRDefault="009441CF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уважительное и гуманное отношение;</w:t>
      </w:r>
    </w:p>
    <w:p w:rsidR="009441CF" w:rsidRPr="00E47620" w:rsidRDefault="00C5029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выбор поставщика или поставщиков социальных услуг;</w:t>
      </w:r>
    </w:p>
    <w:p w:rsidR="00C50299" w:rsidRPr="00E47620" w:rsidRDefault="00C5029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отказ от предоставления социальных услуг; </w:t>
      </w:r>
    </w:p>
    <w:p w:rsidR="00C50299" w:rsidRPr="00E47620" w:rsidRDefault="009441CF" w:rsidP="00E47620">
      <w:pPr>
        <w:pStyle w:val="aa"/>
        <w:numPr>
          <w:ilvl w:val="0"/>
          <w:numId w:val="2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защиту своих прав и законных интересов в соответствии с законодательством Российской Федерации</w:t>
      </w:r>
      <w:r w:rsidR="00C50299"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E47620" w:rsidRDefault="009441CF" w:rsidP="00E47620">
      <w:pPr>
        <w:pStyle w:val="aa"/>
        <w:numPr>
          <w:ilvl w:val="0"/>
          <w:numId w:val="2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участие в составлении индивидуальных программ;</w:t>
      </w:r>
    </w:p>
    <w:p w:rsidR="009441CF" w:rsidRPr="00E47620" w:rsidRDefault="009441CF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обеспечение условий пребывания в </w:t>
      </w:r>
      <w:r w:rsidR="00E41789" w:rsidRPr="00E47620">
        <w:rPr>
          <w:rFonts w:ascii="Times New Roman" w:hAnsi="Times New Roman"/>
          <w:sz w:val="28"/>
          <w:szCs w:val="28"/>
          <w:lang w:val="ru-RU"/>
        </w:rPr>
        <w:t>У</w:t>
      </w:r>
      <w:r w:rsidRPr="00E47620">
        <w:rPr>
          <w:rFonts w:ascii="Times New Roman" w:hAnsi="Times New Roman"/>
          <w:sz w:val="28"/>
          <w:szCs w:val="28"/>
          <w:lang w:val="ru-RU"/>
        </w:rPr>
        <w:t>чреждении, соответствующих санит</w:t>
      </w:r>
      <w:r w:rsidR="00E41789" w:rsidRPr="00E47620">
        <w:rPr>
          <w:rFonts w:ascii="Times New Roman" w:hAnsi="Times New Roman"/>
          <w:sz w:val="28"/>
          <w:szCs w:val="28"/>
          <w:lang w:val="ru-RU"/>
        </w:rPr>
        <w:t>а</w:t>
      </w:r>
      <w:r w:rsidRPr="00E47620">
        <w:rPr>
          <w:rFonts w:ascii="Times New Roman" w:hAnsi="Times New Roman"/>
          <w:sz w:val="28"/>
          <w:szCs w:val="28"/>
          <w:lang w:val="ru-RU"/>
        </w:rPr>
        <w:t>рно-гигиеническим требованиям, а также на надлежащий уход;</w:t>
      </w:r>
    </w:p>
    <w:p w:rsidR="009441CF" w:rsidRPr="00E47620" w:rsidRDefault="006503AD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свободное </w:t>
      </w:r>
      <w:r w:rsidR="009441CF" w:rsidRPr="00E47620">
        <w:rPr>
          <w:rFonts w:ascii="Times New Roman" w:hAnsi="Times New Roman"/>
          <w:sz w:val="28"/>
          <w:szCs w:val="28"/>
          <w:lang w:val="ru-RU"/>
        </w:rPr>
        <w:t xml:space="preserve">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</w:t>
      </w:r>
      <w:r w:rsidRPr="00E47620">
        <w:rPr>
          <w:rFonts w:ascii="Times New Roman" w:hAnsi="Times New Roman"/>
          <w:sz w:val="28"/>
          <w:szCs w:val="28"/>
          <w:lang w:val="ru-RU"/>
        </w:rPr>
        <w:t>дневное и вечернее время;</w:t>
      </w:r>
    </w:p>
    <w:p w:rsidR="00C50299" w:rsidRPr="00E47620" w:rsidRDefault="006503AD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к</w:t>
      </w:r>
      <w:r w:rsidR="00C50299" w:rsidRPr="00E47620">
        <w:rPr>
          <w:rFonts w:ascii="Times New Roman" w:hAnsi="Times New Roman"/>
          <w:sz w:val="28"/>
          <w:szCs w:val="28"/>
          <w:lang w:val="ru-RU"/>
        </w:rPr>
        <w:t>онфиденциальность</w:t>
      </w:r>
      <w:r w:rsidRPr="00E47620">
        <w:rPr>
          <w:rFonts w:ascii="Times New Roman" w:hAnsi="Times New Roman"/>
          <w:sz w:val="28"/>
          <w:szCs w:val="28"/>
          <w:lang w:val="ru-RU"/>
        </w:rPr>
        <w:t xml:space="preserve"> информации о получателе социальных услуг</w:t>
      </w:r>
      <w:r w:rsidR="00C50299"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95080F" w:rsidRPr="00E47620" w:rsidRDefault="00077F70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охрану жизни и здоровья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077F70" w:rsidRPr="00E47620" w:rsidRDefault="00077F70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участие в жизни и деятельности Учреждения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077F70" w:rsidRPr="00E47620" w:rsidRDefault="00077F70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поощрения за достижения в труде, учебе и общественной жизни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 xml:space="preserve"> Учреждения;</w:t>
      </w:r>
    </w:p>
    <w:p w:rsidR="00077F70" w:rsidRPr="00E47620" w:rsidRDefault="00077F70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отдых, организованный досуг в выходные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,п</w:t>
      </w:r>
      <w:r w:rsidRPr="00E47620">
        <w:rPr>
          <w:rFonts w:ascii="Times New Roman" w:hAnsi="Times New Roman"/>
          <w:sz w:val="28"/>
          <w:szCs w:val="28"/>
          <w:lang w:val="ru-RU"/>
        </w:rPr>
        <w:t>раздничные и каникулярные дни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B64F98" w:rsidRPr="00E47620" w:rsidRDefault="002271E1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получение посылок, бандеролей, передач</w:t>
      </w:r>
      <w:r w:rsidR="00A05054">
        <w:rPr>
          <w:rFonts w:ascii="Times New Roman" w:hAnsi="Times New Roman"/>
          <w:sz w:val="28"/>
          <w:szCs w:val="28"/>
          <w:lang w:val="ru-RU"/>
        </w:rPr>
        <w:t xml:space="preserve"> (запрещенный перечень продуктов представлен в Приложении №2)</w:t>
      </w:r>
      <w:r w:rsidRPr="00E47620">
        <w:rPr>
          <w:rFonts w:ascii="Times New Roman" w:hAnsi="Times New Roman"/>
          <w:sz w:val="28"/>
          <w:szCs w:val="28"/>
          <w:lang w:val="ru-RU"/>
        </w:rPr>
        <w:t>, получение и отправление писем и телеграмм без ограничения их количества;</w:t>
      </w:r>
    </w:p>
    <w:p w:rsidR="00E61BFF" w:rsidRPr="00E47620" w:rsidRDefault="00E61BFF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обращение непосредственно к администрации 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У</w:t>
      </w:r>
      <w:r w:rsidRPr="00E47620">
        <w:rPr>
          <w:rFonts w:ascii="Times New Roman" w:hAnsi="Times New Roman"/>
          <w:sz w:val="28"/>
          <w:szCs w:val="28"/>
          <w:lang w:val="ru-RU"/>
        </w:rPr>
        <w:t>чреждения по вопросам лечения, обследования, обучения, охраны своих прав;</w:t>
      </w:r>
    </w:p>
    <w:p w:rsidR="002271E1" w:rsidRPr="00E47620" w:rsidRDefault="002271E1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lastRenderedPageBreak/>
        <w:t>осуществление иных прав, предусмотренных законодательством Российской Федерации.</w:t>
      </w:r>
    </w:p>
    <w:p w:rsidR="00B83371" w:rsidRDefault="00E47620" w:rsidP="00E47620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B83371">
        <w:rPr>
          <w:rFonts w:ascii="Times New Roman" w:hAnsi="Times New Roman"/>
          <w:sz w:val="28"/>
          <w:szCs w:val="28"/>
          <w:lang w:val="ru-RU"/>
        </w:rPr>
        <w:t xml:space="preserve">Законные представители получателей социальных услуг </w:t>
      </w:r>
      <w:r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="00B83371">
        <w:rPr>
          <w:rFonts w:ascii="Times New Roman" w:hAnsi="Times New Roman"/>
          <w:sz w:val="28"/>
          <w:szCs w:val="28"/>
          <w:lang w:val="ru-RU"/>
        </w:rPr>
        <w:t>имеют право на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47620" w:rsidRPr="00E47620" w:rsidRDefault="00E47620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уведомление о помещении несовершеннолетнего в Учреждение (при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Учреждение должна быть направлена им в течение 12 часов с момента его помещения,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жительства);</w:t>
      </w:r>
    </w:p>
    <w:p w:rsidR="00E47620" w:rsidRDefault="00971AE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об уставе и правилах внутреннего распорядка </w:t>
      </w:r>
      <w:r w:rsidR="00A05054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E47620">
        <w:rPr>
          <w:rFonts w:ascii="Times New Roman" w:hAnsi="Times New Roman"/>
          <w:sz w:val="28"/>
          <w:szCs w:val="28"/>
          <w:lang w:val="ru-RU"/>
        </w:rPr>
        <w:t>, об органах, осуществляющих деятельность по защите прав и законных интересов несовершеннолетних, об органах опеки и попечительства, органах внутренних дел, прокуратуре, судах, Уполномоченном по правам ребенка, о комиссии по делам несовершеннолетних и защите их прав, в том числе информации о номерах телефонов, включая круглосуточные выделенные телефоны специальной (экстренной) помощи и об адресах указанных органов и организаций, а также возможность беспрепятственного обращения законных представителей получателей социальных услуг в указанные органы</w:t>
      </w:r>
      <w:r w:rsidR="00E4762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а также о поставщиках социальных услуг</w:t>
      </w:r>
      <w:r w:rsid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971AE9" w:rsidRPr="00E47620" w:rsidRDefault="00971AE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получени</w:t>
      </w:r>
      <w:r w:rsidR="00E47620">
        <w:rPr>
          <w:rFonts w:ascii="Times New Roman" w:hAnsi="Times New Roman"/>
          <w:sz w:val="28"/>
          <w:szCs w:val="28"/>
          <w:lang w:val="ru-RU"/>
        </w:rPr>
        <w:t>е</w:t>
      </w:r>
      <w:r w:rsidRPr="00E47620">
        <w:rPr>
          <w:rFonts w:ascii="Times New Roman" w:hAnsi="Times New Roman"/>
          <w:sz w:val="28"/>
          <w:szCs w:val="28"/>
          <w:lang w:val="ru-RU"/>
        </w:rPr>
        <w:t xml:space="preserve"> бесплатной квалифицированной юридической помощи в Учреждении в соответствии с Федеральным законом «О бесплатной юридической помощи в Российской Федерации»;</w:t>
      </w:r>
    </w:p>
    <w:p w:rsidR="00971AE9" w:rsidRPr="00E47620" w:rsidRDefault="00971AE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уважительное и гуманное отношение;</w:t>
      </w:r>
    </w:p>
    <w:p w:rsidR="00971AE9" w:rsidRPr="00E47620" w:rsidRDefault="00971AE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выбор поставщика или поставщиков социальных услуг;</w:t>
      </w:r>
    </w:p>
    <w:p w:rsidR="00971AE9" w:rsidRPr="00E47620" w:rsidRDefault="00971AE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отказ от предоставления социальных услуг </w:t>
      </w:r>
      <w:r w:rsidR="00E47620">
        <w:rPr>
          <w:rFonts w:ascii="Times New Roman" w:hAnsi="Times New Roman"/>
          <w:sz w:val="28"/>
          <w:szCs w:val="28"/>
          <w:lang w:val="ru-RU"/>
        </w:rPr>
        <w:t xml:space="preserve">для своего </w:t>
      </w:r>
      <w:r w:rsidRPr="00E47620">
        <w:rPr>
          <w:rFonts w:ascii="Times New Roman" w:hAnsi="Times New Roman"/>
          <w:sz w:val="28"/>
          <w:szCs w:val="28"/>
          <w:lang w:val="ru-RU"/>
        </w:rPr>
        <w:t>несовершеннолетне</w:t>
      </w:r>
      <w:r w:rsidR="00E47620">
        <w:rPr>
          <w:rFonts w:ascii="Times New Roman" w:hAnsi="Times New Roman"/>
          <w:sz w:val="28"/>
          <w:szCs w:val="28"/>
          <w:lang w:val="ru-RU"/>
        </w:rPr>
        <w:t>го ребенка</w:t>
      </w:r>
      <w:r w:rsidRPr="00E4762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71AE9" w:rsidRPr="00E47620" w:rsidRDefault="00971AE9" w:rsidP="00E47620">
      <w:pPr>
        <w:pStyle w:val="aa"/>
        <w:numPr>
          <w:ilvl w:val="0"/>
          <w:numId w:val="2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защиту прав и законных интересов своих несовершеннолетних детей в соответствии с законодательством Российской Федерации;</w:t>
      </w:r>
    </w:p>
    <w:p w:rsidR="00971AE9" w:rsidRDefault="00971AE9" w:rsidP="00E47620">
      <w:pPr>
        <w:pStyle w:val="aa"/>
        <w:numPr>
          <w:ilvl w:val="0"/>
          <w:numId w:val="2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участие в составлении индивидуальных программ оказания социальных услуг для своих несовершеннолетних детей и их реализации;</w:t>
      </w:r>
    </w:p>
    <w:p w:rsidR="00CA5D2F" w:rsidRPr="00E47620" w:rsidRDefault="00CA5D2F" w:rsidP="00CA5D2F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конфиденциальность информации о получателе социальных услуг и его законных представителях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E4A0B" w:rsidRPr="0083190F" w:rsidRDefault="00971AE9" w:rsidP="0083190F">
      <w:pPr>
        <w:pStyle w:val="aa"/>
        <w:numPr>
          <w:ilvl w:val="0"/>
          <w:numId w:val="2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lang w:val="ru-RU"/>
        </w:rPr>
      </w:pPr>
      <w:r w:rsidRPr="0083190F">
        <w:rPr>
          <w:rFonts w:ascii="Times New Roman" w:hAnsi="Times New Roman"/>
          <w:sz w:val="28"/>
          <w:szCs w:val="28"/>
          <w:lang w:val="ru-RU"/>
        </w:rPr>
        <w:t>свободное посещение своих несовершеннолетних детей, помещенных в Учреждение, в дневное и вечернее время</w:t>
      </w:r>
      <w:r w:rsidR="004E4A0B" w:rsidRPr="008319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E4A0B" w:rsidRPr="0083190F">
        <w:rPr>
          <w:rFonts w:ascii="Times New Roman" w:hAnsi="Times New Roman"/>
          <w:sz w:val="28"/>
          <w:lang w:val="ru-RU"/>
        </w:rPr>
        <w:t>посещение запрещено: в состоянии алкогольного или наркотического опьянения, в период карантина);</w:t>
      </w:r>
    </w:p>
    <w:p w:rsidR="0083190F" w:rsidRPr="0083190F" w:rsidRDefault="00971AE9" w:rsidP="0083190F">
      <w:pPr>
        <w:pStyle w:val="aa"/>
        <w:numPr>
          <w:ilvl w:val="0"/>
          <w:numId w:val="21"/>
        </w:numPr>
        <w:spacing w:after="200"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3190F">
        <w:rPr>
          <w:rFonts w:ascii="Times New Roman" w:hAnsi="Times New Roman"/>
          <w:sz w:val="28"/>
          <w:szCs w:val="28"/>
          <w:lang w:val="ru-RU"/>
        </w:rPr>
        <w:t>социальное сопровождение</w:t>
      </w:r>
      <w:r w:rsidR="00CA5D2F" w:rsidRPr="0083190F">
        <w:rPr>
          <w:rFonts w:ascii="Times New Roman" w:hAnsi="Times New Roman"/>
          <w:sz w:val="28"/>
          <w:szCs w:val="28"/>
          <w:lang w:val="ru-RU"/>
        </w:rPr>
        <w:t xml:space="preserve"> в установленном порядке.</w:t>
      </w:r>
    </w:p>
    <w:p w:rsidR="0083190F" w:rsidRPr="0083190F" w:rsidRDefault="0083190F" w:rsidP="0083190F">
      <w:pPr>
        <w:pStyle w:val="aa"/>
        <w:spacing w:after="200" w:line="276" w:lineRule="auto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D0C28" w:rsidRPr="0083190F" w:rsidRDefault="002271E1" w:rsidP="0083190F">
      <w:pPr>
        <w:pStyle w:val="aa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90F">
        <w:rPr>
          <w:rFonts w:ascii="Times New Roman" w:hAnsi="Times New Roman"/>
          <w:b/>
          <w:sz w:val="28"/>
          <w:szCs w:val="28"/>
          <w:lang w:val="ru-RU"/>
        </w:rPr>
        <w:t xml:space="preserve">Обязанности </w:t>
      </w:r>
      <w:r w:rsidR="009441CF" w:rsidRPr="0083190F">
        <w:rPr>
          <w:rFonts w:ascii="Times New Roman" w:hAnsi="Times New Roman"/>
          <w:b/>
          <w:sz w:val="28"/>
          <w:szCs w:val="28"/>
          <w:lang w:val="ru-RU"/>
        </w:rPr>
        <w:t>получателей социальных услуг</w:t>
      </w:r>
      <w:r w:rsidR="006D0C28" w:rsidRPr="0083190F">
        <w:rPr>
          <w:rFonts w:ascii="Times New Roman" w:hAnsi="Times New Roman"/>
          <w:b/>
          <w:sz w:val="28"/>
          <w:szCs w:val="28"/>
          <w:lang w:val="ru-RU"/>
        </w:rPr>
        <w:t>и их законных представителей</w:t>
      </w:r>
    </w:p>
    <w:p w:rsidR="009441CF" w:rsidRDefault="006D0C28" w:rsidP="0083190F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C5733C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9441CF">
        <w:rPr>
          <w:rFonts w:ascii="Times New Roman" w:hAnsi="Times New Roman"/>
          <w:sz w:val="28"/>
          <w:szCs w:val="28"/>
          <w:lang w:val="ru-RU"/>
        </w:rPr>
        <w:t xml:space="preserve">Получатели социальных услуг </w:t>
      </w:r>
      <w:r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="009441CF">
        <w:rPr>
          <w:rFonts w:ascii="Times New Roman" w:hAnsi="Times New Roman"/>
          <w:sz w:val="28"/>
          <w:szCs w:val="28"/>
          <w:lang w:val="ru-RU"/>
        </w:rPr>
        <w:t>обязаны: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lastRenderedPageBreak/>
        <w:t>предостав</w:t>
      </w:r>
      <w:r w:rsidR="006503AD" w:rsidRPr="008104E4">
        <w:rPr>
          <w:rFonts w:ascii="Times New Roman" w:hAnsi="Times New Roman"/>
          <w:sz w:val="28"/>
          <w:szCs w:val="28"/>
          <w:lang w:val="ru-RU"/>
        </w:rPr>
        <w:t>ля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ть в соответствии с нормативными правовыми актами </w:t>
      </w:r>
      <w:r w:rsidR="006503AD" w:rsidRPr="008104E4">
        <w:rPr>
          <w:rFonts w:ascii="Times New Roman" w:hAnsi="Times New Roman"/>
          <w:sz w:val="28"/>
          <w:szCs w:val="28"/>
          <w:lang w:val="ru-RU"/>
        </w:rPr>
        <w:t xml:space="preserve">Смоленской области и Учреждения </w:t>
      </w:r>
      <w:r w:rsidRPr="008104E4">
        <w:rPr>
          <w:rFonts w:ascii="Times New Roman" w:hAnsi="Times New Roman"/>
          <w:sz w:val="28"/>
          <w:szCs w:val="28"/>
          <w:lang w:val="ru-RU"/>
        </w:rPr>
        <w:t>сведения и документы, необходимые для предоставления социальных услуг;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своевременно информировать 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чреждение об изменении обстоятельств, обуславливающих потребность в предоставлении социальных услуг;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соблюдать условия договора о предоставлении социальных услуг, заключенного с </w:t>
      </w:r>
      <w:r w:rsidR="006503AD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чреждением;</w:t>
      </w:r>
    </w:p>
    <w:p w:rsidR="00077F70" w:rsidRPr="008104E4" w:rsidRDefault="00077F70" w:rsidP="008104E4">
      <w:pPr>
        <w:pStyle w:val="aa"/>
        <w:numPr>
          <w:ilvl w:val="0"/>
          <w:numId w:val="22"/>
        </w:numPr>
        <w:tabs>
          <w:tab w:val="left" w:pos="-3261"/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соблюдать устав Учреждения</w:t>
      </w:r>
      <w:r w:rsidR="00C30834"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left" w:pos="-3261"/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выполнять требования настоящих Правил, соблюдать распорядок дня, установленный в 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чреждении;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left" w:pos="-3261"/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соблюдать  общепринятые  правила поведения, вежливость и корректность в общении друг с другом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при поступлении в 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чреждение сдать на хранение денежные средства, ценные вещи, предметы;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бережно относиться к имуществу 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чреждения</w:t>
      </w:r>
      <w:r w:rsidR="008104E4" w:rsidRPr="008104E4">
        <w:rPr>
          <w:rFonts w:ascii="Times New Roman" w:hAnsi="Times New Roman"/>
          <w:sz w:val="28"/>
          <w:szCs w:val="28"/>
          <w:lang w:val="ru-RU"/>
        </w:rPr>
        <w:t>,</w:t>
      </w:r>
      <w:r w:rsidR="00077F70" w:rsidRPr="008104E4">
        <w:rPr>
          <w:rFonts w:ascii="Times New Roman" w:hAnsi="Times New Roman"/>
          <w:sz w:val="28"/>
          <w:szCs w:val="28"/>
          <w:lang w:val="ru-RU"/>
        </w:rPr>
        <w:t xml:space="preserve"> других воспитанников и личному</w:t>
      </w:r>
      <w:r w:rsidR="008104E4"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соблюдать чистоту </w:t>
      </w:r>
      <w:r w:rsidR="00077F70" w:rsidRPr="008104E4">
        <w:rPr>
          <w:rFonts w:ascii="Times New Roman" w:hAnsi="Times New Roman"/>
          <w:sz w:val="28"/>
          <w:szCs w:val="28"/>
          <w:lang w:val="ru-RU"/>
        </w:rPr>
        <w:t>в Учреждении и на прилегающей к нему территории</w:t>
      </w:r>
      <w:r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соблюдать правила личной гигиены и санитарии;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соблюдать правила пожарной безопасности</w:t>
      </w:r>
      <w:r w:rsidR="000C0CB8" w:rsidRPr="008104E4">
        <w:rPr>
          <w:rFonts w:ascii="Times New Roman" w:hAnsi="Times New Roman"/>
          <w:sz w:val="28"/>
          <w:szCs w:val="28"/>
          <w:lang w:val="ru-RU"/>
        </w:rPr>
        <w:t>,</w:t>
      </w:r>
      <w:r w:rsidR="00D23B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0CB8" w:rsidRPr="008104E4">
        <w:rPr>
          <w:rFonts w:ascii="Times New Roman" w:hAnsi="Times New Roman"/>
          <w:sz w:val="28"/>
          <w:szCs w:val="28"/>
          <w:lang w:val="ru-RU"/>
        </w:rPr>
        <w:t xml:space="preserve">правила </w:t>
      </w:r>
      <w:r w:rsidR="00E60E26" w:rsidRPr="008104E4">
        <w:rPr>
          <w:rFonts w:ascii="Times New Roman" w:hAnsi="Times New Roman"/>
          <w:sz w:val="28"/>
          <w:szCs w:val="28"/>
          <w:lang w:val="ru-RU"/>
        </w:rPr>
        <w:t>безопасности</w:t>
      </w:r>
      <w:r w:rsidR="000C0CB8" w:rsidRPr="008104E4">
        <w:rPr>
          <w:rFonts w:ascii="Times New Roman" w:hAnsi="Times New Roman"/>
          <w:sz w:val="28"/>
          <w:szCs w:val="28"/>
          <w:lang w:val="ru-RU"/>
        </w:rPr>
        <w:t xml:space="preserve"> на прогулках, занятиях, экскурсиях</w:t>
      </w:r>
      <w:r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не совершать действий, унижающих достоинство работников и воспитанников 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077F70" w:rsidRPr="008104E4" w:rsidRDefault="00077F70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ежедневно посещать образовательное учреждение и выполнять домашние задания</w:t>
      </w:r>
      <w:r w:rsidR="008104E4"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во время прогулок находиться на территории, обозначенной воспитателем;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не совершать самовольных уходов из 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0E0D27" w:rsidRPr="008104E4" w:rsidRDefault="008104E4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для получателей социальных услуг в п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>олустационарн</w:t>
      </w:r>
      <w:r w:rsidRPr="008104E4">
        <w:rPr>
          <w:rFonts w:ascii="Times New Roman" w:hAnsi="Times New Roman"/>
          <w:sz w:val="28"/>
          <w:szCs w:val="28"/>
          <w:lang w:val="ru-RU"/>
        </w:rPr>
        <w:t>ой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 xml:space="preserve"> форм</w:t>
      </w:r>
      <w:r w:rsidRPr="008104E4">
        <w:rPr>
          <w:rFonts w:ascii="Times New Roman" w:hAnsi="Times New Roman"/>
          <w:sz w:val="28"/>
          <w:szCs w:val="28"/>
          <w:lang w:val="ru-RU"/>
        </w:rPr>
        <w:t>е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>: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 е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>жедневно посещать группы дневного пребывания согласно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 ритму дня, с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 xml:space="preserve">тавить в известность </w:t>
      </w:r>
      <w:r w:rsidRPr="008104E4">
        <w:rPr>
          <w:rFonts w:ascii="Times New Roman" w:hAnsi="Times New Roman"/>
          <w:sz w:val="28"/>
          <w:szCs w:val="28"/>
          <w:lang w:val="ru-RU"/>
        </w:rPr>
        <w:t>воспитателя (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>социального педагога</w:t>
      </w:r>
      <w:r w:rsidRPr="008104E4">
        <w:rPr>
          <w:rFonts w:ascii="Times New Roman" w:hAnsi="Times New Roman"/>
          <w:sz w:val="28"/>
          <w:szCs w:val="28"/>
          <w:lang w:val="ru-RU"/>
        </w:rPr>
        <w:t>)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 xml:space="preserve"> в случае непосещения по уважительной причине</w:t>
      </w:r>
      <w:r w:rsidRPr="008104E4">
        <w:rPr>
          <w:rFonts w:ascii="Times New Roman" w:hAnsi="Times New Roman"/>
          <w:sz w:val="28"/>
          <w:szCs w:val="28"/>
          <w:lang w:val="ru-RU"/>
        </w:rPr>
        <w:t>; п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 xml:space="preserve">риходить в </w:t>
      </w:r>
      <w:r w:rsidRPr="008104E4">
        <w:rPr>
          <w:rFonts w:ascii="Times New Roman" w:hAnsi="Times New Roman"/>
          <w:sz w:val="28"/>
          <w:szCs w:val="28"/>
          <w:lang w:val="ru-RU"/>
        </w:rPr>
        <w:t>У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>чреждение в опрятном виде</w:t>
      </w:r>
      <w:r w:rsidRPr="008104E4">
        <w:rPr>
          <w:rFonts w:ascii="Times New Roman" w:hAnsi="Times New Roman"/>
          <w:sz w:val="28"/>
          <w:szCs w:val="28"/>
          <w:lang w:val="ru-RU"/>
        </w:rPr>
        <w:t>, п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>ри себе иметь сменную обувь</w:t>
      </w:r>
      <w:r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C5733C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исполнять иные требования, установленные  законодательством Российской Федерации.</w:t>
      </w:r>
    </w:p>
    <w:p w:rsidR="0083190F" w:rsidRDefault="0083190F" w:rsidP="0083190F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 Обязанности получателей социальных услуг по соблюдению требований к их внешнему виду.</w:t>
      </w:r>
    </w:p>
    <w:p w:rsidR="0083190F" w:rsidRPr="001C349C" w:rsidRDefault="0083190F" w:rsidP="0083190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</w:t>
      </w:r>
      <w:r w:rsidRPr="001C349C">
        <w:rPr>
          <w:rFonts w:ascii="Times New Roman" w:hAnsi="Times New Roman"/>
          <w:sz w:val="28"/>
          <w:szCs w:val="28"/>
          <w:lang w:val="ru-RU"/>
        </w:rPr>
        <w:t>олучатель социальных услуг в Учреждении</w:t>
      </w:r>
      <w:r>
        <w:rPr>
          <w:rFonts w:ascii="Times New Roman" w:hAnsi="Times New Roman"/>
          <w:sz w:val="28"/>
          <w:szCs w:val="28"/>
          <w:lang w:val="ru-RU"/>
        </w:rPr>
        <w:t xml:space="preserve"> обязан</w:t>
      </w:r>
      <w:r w:rsidRPr="001C349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3190F" w:rsidRPr="001C349C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C349C">
        <w:rPr>
          <w:rFonts w:ascii="Times New Roman" w:hAnsi="Times New Roman"/>
          <w:sz w:val="28"/>
          <w:szCs w:val="28"/>
          <w:lang w:val="ru-RU"/>
        </w:rPr>
        <w:t>следить за своим внешним видом, быть чисто и аккуратно одетым, причесанным, переобувать в Учреждении сменную обувь, уличная и сменная обувь должны быть чистыми;</w:t>
      </w:r>
    </w:p>
    <w:p w:rsidR="0083190F" w:rsidRPr="001C349C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C349C">
        <w:rPr>
          <w:rFonts w:ascii="Times New Roman" w:hAnsi="Times New Roman"/>
          <w:sz w:val="28"/>
          <w:szCs w:val="28"/>
          <w:lang w:val="ru-RU"/>
        </w:rPr>
        <w:t>следить за чистотой тела, рук, зубов, носа;</w:t>
      </w:r>
    </w:p>
    <w:p w:rsidR="0083190F" w:rsidRPr="001C349C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C349C">
        <w:rPr>
          <w:rFonts w:ascii="Times New Roman" w:hAnsi="Times New Roman"/>
          <w:sz w:val="28"/>
          <w:szCs w:val="28"/>
          <w:lang w:val="ru-RU"/>
        </w:rPr>
        <w:t>содерж</w:t>
      </w:r>
      <w:r>
        <w:rPr>
          <w:rFonts w:ascii="Times New Roman" w:hAnsi="Times New Roman"/>
          <w:sz w:val="28"/>
          <w:szCs w:val="28"/>
          <w:lang w:val="ru-RU"/>
        </w:rPr>
        <w:t>ать</w:t>
      </w:r>
      <w:r w:rsidRPr="001C349C">
        <w:rPr>
          <w:rFonts w:ascii="Times New Roman" w:hAnsi="Times New Roman"/>
          <w:sz w:val="28"/>
          <w:szCs w:val="28"/>
          <w:lang w:val="ru-RU"/>
        </w:rPr>
        <w:t xml:space="preserve"> в порядке свои личные вещи, ухажива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Pr="001C349C">
        <w:rPr>
          <w:rFonts w:ascii="Times New Roman" w:hAnsi="Times New Roman"/>
          <w:sz w:val="28"/>
          <w:szCs w:val="28"/>
          <w:lang w:val="ru-RU"/>
        </w:rPr>
        <w:t xml:space="preserve"> за одеждой и обувью;</w:t>
      </w:r>
    </w:p>
    <w:p w:rsidR="0083190F" w:rsidRPr="001C349C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C349C">
        <w:rPr>
          <w:rFonts w:ascii="Times New Roman" w:hAnsi="Times New Roman"/>
          <w:sz w:val="28"/>
          <w:szCs w:val="28"/>
          <w:lang w:val="ru-RU"/>
        </w:rPr>
        <w:t>в торжественных случаях, физкультурных занятиях, занятиях самообслуживающим трудом одева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Pr="001C349C">
        <w:rPr>
          <w:rFonts w:ascii="Times New Roman" w:hAnsi="Times New Roman"/>
          <w:sz w:val="28"/>
          <w:szCs w:val="28"/>
          <w:lang w:val="ru-RU"/>
        </w:rPr>
        <w:t xml:space="preserve"> одежду в соответствии с направленностью деятельности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3190F" w:rsidRPr="00D0497E" w:rsidRDefault="0083190F" w:rsidP="0083190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3.3.Обязанности получателей социальных услуг</w:t>
      </w:r>
      <w:r w:rsidR="00D23B1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соблюдению требований дисциплины </w:t>
      </w:r>
      <w:r w:rsidRPr="00D0497E">
        <w:rPr>
          <w:rFonts w:ascii="Times New Roman" w:hAnsi="Times New Roman"/>
          <w:sz w:val="28"/>
          <w:szCs w:val="28"/>
          <w:lang w:val="ru-RU"/>
        </w:rPr>
        <w:t>на занятиях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3190F" w:rsidRPr="005A0813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A0813">
        <w:rPr>
          <w:rFonts w:ascii="Times New Roman" w:hAnsi="Times New Roman"/>
          <w:sz w:val="28"/>
          <w:szCs w:val="28"/>
          <w:lang w:val="ru-RU"/>
        </w:rPr>
        <w:lastRenderedPageBreak/>
        <w:t>каждый специалист определяет для своих занятий правила поведения несовершеннолетних на занятиях в соответствии с законодательством и традициями Учреждения;</w:t>
      </w:r>
    </w:p>
    <w:p w:rsidR="0083190F" w:rsidRPr="005A0813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A0813">
        <w:rPr>
          <w:rFonts w:ascii="Times New Roman" w:hAnsi="Times New Roman"/>
          <w:sz w:val="28"/>
          <w:szCs w:val="28"/>
          <w:lang w:val="ru-RU"/>
        </w:rPr>
        <w:t>во время занятия нельзя шуметь, отвлекаться самому и отвлекать товарищей от занятий посторонними разговорами, играми, пользоваться сотовым телефоном и другими, не относящимися к занятию делами;</w:t>
      </w:r>
    </w:p>
    <w:p w:rsidR="0083190F" w:rsidRPr="005A0813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A0813">
        <w:rPr>
          <w:rFonts w:ascii="Times New Roman" w:hAnsi="Times New Roman"/>
          <w:sz w:val="28"/>
          <w:szCs w:val="28"/>
          <w:lang w:val="ru-RU"/>
        </w:rPr>
        <w:t>время для самоподготовки должно использоваться только для учебных целей;</w:t>
      </w:r>
    </w:p>
    <w:p w:rsidR="0083190F" w:rsidRPr="005A0813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A0813">
        <w:rPr>
          <w:rFonts w:ascii="Times New Roman" w:hAnsi="Times New Roman"/>
          <w:sz w:val="28"/>
          <w:szCs w:val="28"/>
          <w:lang w:val="ru-RU"/>
        </w:rPr>
        <w:t>во время занятий несовершеннолетний обязан соблюдать правила поведения, а также правила техники безопасности на занятии;</w:t>
      </w:r>
    </w:p>
    <w:p w:rsidR="0083190F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A0813">
        <w:rPr>
          <w:rFonts w:ascii="Times New Roman" w:hAnsi="Times New Roman"/>
          <w:sz w:val="28"/>
          <w:szCs w:val="28"/>
          <w:lang w:val="ru-RU"/>
        </w:rPr>
        <w:t>по окончании занятий несовершеннолетний должен навести чистоту и порядок на своем рабочем месте, убрать на место учебные принадлежности, инструменты и рабочий материал.</w:t>
      </w:r>
    </w:p>
    <w:p w:rsidR="0083190F" w:rsidRPr="002271E1" w:rsidRDefault="0083190F" w:rsidP="0083190F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3.4. Получателям социальных услуг в Учреждении </w:t>
      </w:r>
      <w:r w:rsidRPr="002271E1">
        <w:rPr>
          <w:rFonts w:ascii="Times New Roman" w:hAnsi="Times New Roman"/>
          <w:sz w:val="28"/>
          <w:szCs w:val="28"/>
          <w:lang w:val="ru-RU"/>
        </w:rPr>
        <w:t>запрещается: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приносить, передавать и употреблять алкогольные напитки, наркотические средства и другие психотропные вещества, табачные изделия;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принимать в передачах, хранить и использовать предметы и вещества, указанные в Приложени</w:t>
      </w:r>
      <w:r>
        <w:rPr>
          <w:rFonts w:ascii="Times New Roman" w:hAnsi="Times New Roman"/>
          <w:sz w:val="28"/>
          <w:szCs w:val="28"/>
          <w:lang w:val="ru-RU"/>
        </w:rPr>
        <w:t>ях</w:t>
      </w:r>
      <w:r w:rsidRPr="00C54D16">
        <w:rPr>
          <w:rFonts w:ascii="Times New Roman" w:hAnsi="Times New Roman"/>
          <w:sz w:val="28"/>
          <w:szCs w:val="28"/>
          <w:lang w:val="ru-RU"/>
        </w:rPr>
        <w:t xml:space="preserve"> №1</w:t>
      </w:r>
      <w:r>
        <w:rPr>
          <w:rFonts w:ascii="Times New Roman" w:hAnsi="Times New Roman"/>
          <w:sz w:val="28"/>
          <w:szCs w:val="28"/>
          <w:lang w:val="ru-RU"/>
        </w:rPr>
        <w:t>,2</w:t>
      </w:r>
      <w:r w:rsidRPr="00C54D16">
        <w:rPr>
          <w:rFonts w:ascii="Times New Roman" w:hAnsi="Times New Roman"/>
          <w:sz w:val="28"/>
          <w:szCs w:val="28"/>
          <w:lang w:val="ru-RU"/>
        </w:rPr>
        <w:t xml:space="preserve"> к настоящим Правилам;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использовать любые вещества, ведущие к взрывам и возгораниям;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применять физическую силу для выяснения отношений, запугивания и вымогательства;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употреблять нецензурные выражения по отношению к другим воспитанникам и работникам Учреждения;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совершать любые действия, влекущие за собой опасность для окружающих, для собственной жизни и здоровья;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менять без разрешения воспитателя спальные места, переносить инвентарь и имущество из одной комнаты в другую;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пользоваться чужими предметами личной гигиены, одеждой, обувью;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без разрешения воспитателя оставлять групповое помещение или территорию Учреждения;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играть в азартные игры, а также в настольные и иные игры с целью извлечения личной выгоды;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пользоваться самодельными электроприборами;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самостоятельно, без уведомления работников Учреждения, производить ремонт мебели, сантехники, осветительных и других электроприборов;</w:t>
      </w:r>
    </w:p>
    <w:p w:rsidR="0083190F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включать сотовый телефон во время занятий, самоподготовки, мероприятий в Учреждении</w:t>
      </w:r>
      <w:r w:rsidR="00FC256B">
        <w:rPr>
          <w:rFonts w:ascii="Times New Roman" w:hAnsi="Times New Roman"/>
          <w:sz w:val="28"/>
          <w:szCs w:val="28"/>
          <w:lang w:val="ru-RU"/>
        </w:rPr>
        <w:t>;</w:t>
      </w:r>
    </w:p>
    <w:p w:rsidR="00FC256B" w:rsidRDefault="00FC256B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42BE6">
        <w:rPr>
          <w:rFonts w:ascii="Times New Roman" w:hAnsi="Times New Roman"/>
          <w:sz w:val="28"/>
          <w:lang w:val="ru-RU"/>
        </w:rPr>
        <w:t>приводить на территорию Учреждения животных</w:t>
      </w:r>
      <w:r>
        <w:rPr>
          <w:rFonts w:ascii="Times New Roman" w:hAnsi="Times New Roman"/>
          <w:sz w:val="28"/>
          <w:lang w:val="ru-RU"/>
        </w:rPr>
        <w:t>.</w:t>
      </w:r>
    </w:p>
    <w:p w:rsidR="000E0D27" w:rsidRPr="000E0D27" w:rsidRDefault="000E0D27" w:rsidP="008104E4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83190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 Законные представители получателей социальных услуг</w:t>
      </w:r>
      <w:r w:rsidR="008104E4">
        <w:rPr>
          <w:rFonts w:ascii="Times New Roman" w:hAnsi="Times New Roman"/>
          <w:sz w:val="28"/>
          <w:szCs w:val="28"/>
          <w:lang w:val="ru-RU"/>
        </w:rPr>
        <w:t xml:space="preserve"> в Учреждении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 обязаны:</w:t>
      </w:r>
    </w:p>
    <w:p w:rsidR="000E0D27" w:rsidRPr="008104E4" w:rsidRDefault="000E0D27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предоставлять в соответствии с нормативными правовыми актами Смоленской области и Учреждения сведения и документы, необходимые для предоставления социальных услуг;</w:t>
      </w:r>
    </w:p>
    <w:p w:rsidR="000E0D27" w:rsidRPr="008104E4" w:rsidRDefault="000E0D27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своевременно информировать Учреждение об изменении обстоятельств, обуславливающих потребность в предоставлении социальных услуг;</w:t>
      </w:r>
    </w:p>
    <w:p w:rsidR="000E0D27" w:rsidRPr="008104E4" w:rsidRDefault="000E0D27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lastRenderedPageBreak/>
        <w:t>соблюдать условия договора о предоставлении социальных услуг, заключенного с Учреждением;</w:t>
      </w:r>
    </w:p>
    <w:p w:rsidR="000E0D27" w:rsidRPr="008104E4" w:rsidRDefault="000E0D27" w:rsidP="008104E4">
      <w:pPr>
        <w:pStyle w:val="aa"/>
        <w:numPr>
          <w:ilvl w:val="0"/>
          <w:numId w:val="22"/>
        </w:numPr>
        <w:tabs>
          <w:tab w:val="left" w:pos="-3261"/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соблюдать устав Учреждения</w:t>
      </w:r>
      <w:r w:rsid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0E0D27" w:rsidRPr="008104E4" w:rsidRDefault="000E0D27" w:rsidP="008104E4">
      <w:pPr>
        <w:pStyle w:val="aa"/>
        <w:numPr>
          <w:ilvl w:val="0"/>
          <w:numId w:val="22"/>
        </w:numPr>
        <w:tabs>
          <w:tab w:val="left" w:pos="-3261"/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выполнять требования настоящих Правил, соблюдать распорядок дня, установленный в Учреждении;</w:t>
      </w:r>
    </w:p>
    <w:p w:rsidR="008104E4" w:rsidRPr="008104E4" w:rsidRDefault="008104E4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 xml:space="preserve">законных представителей 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получателей социальных услуг в полустационарной форме: </w:t>
      </w:r>
      <w:r w:rsidR="007348A0">
        <w:rPr>
          <w:rFonts w:ascii="Times New Roman" w:hAnsi="Times New Roman"/>
          <w:sz w:val="28"/>
          <w:szCs w:val="28"/>
          <w:lang w:val="ru-RU"/>
        </w:rPr>
        <w:t xml:space="preserve">обеспечить </w:t>
      </w:r>
      <w:r w:rsidRPr="008104E4">
        <w:rPr>
          <w:rFonts w:ascii="Times New Roman" w:hAnsi="Times New Roman"/>
          <w:sz w:val="28"/>
          <w:szCs w:val="28"/>
          <w:lang w:val="ru-RU"/>
        </w:rPr>
        <w:t>ежедневно</w:t>
      </w:r>
      <w:r w:rsidR="007348A0">
        <w:rPr>
          <w:rFonts w:ascii="Times New Roman" w:hAnsi="Times New Roman"/>
          <w:sz w:val="28"/>
          <w:szCs w:val="28"/>
          <w:lang w:val="ru-RU"/>
        </w:rPr>
        <w:t>е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 посещ</w:t>
      </w:r>
      <w:r w:rsidR="007348A0">
        <w:rPr>
          <w:rFonts w:ascii="Times New Roman" w:hAnsi="Times New Roman"/>
          <w:sz w:val="28"/>
          <w:szCs w:val="28"/>
          <w:lang w:val="ru-RU"/>
        </w:rPr>
        <w:t>ение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 группы дневного пребывания </w:t>
      </w:r>
      <w:r w:rsidR="007348A0">
        <w:rPr>
          <w:rFonts w:ascii="Times New Roman" w:hAnsi="Times New Roman"/>
          <w:sz w:val="28"/>
          <w:szCs w:val="28"/>
          <w:lang w:val="ru-RU"/>
        </w:rPr>
        <w:t xml:space="preserve">несовершеннолетним в </w:t>
      </w:r>
      <w:r w:rsidR="007348A0" w:rsidRPr="008104E4">
        <w:rPr>
          <w:rFonts w:ascii="Times New Roman" w:hAnsi="Times New Roman"/>
          <w:sz w:val="28"/>
          <w:szCs w:val="28"/>
          <w:lang w:val="ru-RU"/>
        </w:rPr>
        <w:t>опрятном виде</w:t>
      </w:r>
      <w:r w:rsidR="007348A0">
        <w:rPr>
          <w:rFonts w:ascii="Times New Roman" w:hAnsi="Times New Roman"/>
          <w:sz w:val="28"/>
          <w:szCs w:val="28"/>
          <w:lang w:val="ru-RU"/>
        </w:rPr>
        <w:t xml:space="preserve"> и наличием</w:t>
      </w:r>
      <w:r w:rsidR="007348A0" w:rsidRPr="008104E4">
        <w:rPr>
          <w:rFonts w:ascii="Times New Roman" w:hAnsi="Times New Roman"/>
          <w:sz w:val="28"/>
          <w:szCs w:val="28"/>
          <w:lang w:val="ru-RU"/>
        </w:rPr>
        <w:t xml:space="preserve"> сменн</w:t>
      </w:r>
      <w:r w:rsidR="007348A0">
        <w:rPr>
          <w:rFonts w:ascii="Times New Roman" w:hAnsi="Times New Roman"/>
          <w:sz w:val="28"/>
          <w:szCs w:val="28"/>
          <w:lang w:val="ru-RU"/>
        </w:rPr>
        <w:t>ой</w:t>
      </w:r>
      <w:r w:rsidR="007348A0" w:rsidRPr="008104E4">
        <w:rPr>
          <w:rFonts w:ascii="Times New Roman" w:hAnsi="Times New Roman"/>
          <w:sz w:val="28"/>
          <w:szCs w:val="28"/>
          <w:lang w:val="ru-RU"/>
        </w:rPr>
        <w:t xml:space="preserve"> обув</w:t>
      </w:r>
      <w:r w:rsidR="007348A0">
        <w:rPr>
          <w:rFonts w:ascii="Times New Roman" w:hAnsi="Times New Roman"/>
          <w:sz w:val="28"/>
          <w:szCs w:val="28"/>
          <w:lang w:val="ru-RU"/>
        </w:rPr>
        <w:t>и, обеспечить соблюдение несовершеннолетним ритма дня,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ставить в известность воспитателя (социального педагога) в случае непосещения по уважительной причине; </w:t>
      </w:r>
    </w:p>
    <w:p w:rsidR="008104E4" w:rsidRPr="008104E4" w:rsidRDefault="008104E4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исполнять иные требования, установленные  законодательством Российской Федерации.</w:t>
      </w:r>
    </w:p>
    <w:p w:rsidR="00442BE6" w:rsidRDefault="00442BE6" w:rsidP="00442BE6">
      <w:pPr>
        <w:pStyle w:val="aa"/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83190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 Законным представителям получателей социальных услуг запрещается:</w:t>
      </w:r>
    </w:p>
    <w:p w:rsidR="00442BE6" w:rsidRPr="00442BE6" w:rsidRDefault="00442BE6" w:rsidP="00442BE6">
      <w:pPr>
        <w:pStyle w:val="aa"/>
        <w:numPr>
          <w:ilvl w:val="0"/>
          <w:numId w:val="29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442BE6">
        <w:rPr>
          <w:rFonts w:ascii="Times New Roman" w:hAnsi="Times New Roman"/>
          <w:sz w:val="28"/>
          <w:lang w:val="ru-RU"/>
        </w:rPr>
        <w:t>самостоятельно передвигаться по зданию Учреждения, задавать вопросы, касающиеся персональных данных воспитанников и сотрудников Учреждения, вести фото- и видеосъемку без согласования с администрацией Учреждения;</w:t>
      </w:r>
    </w:p>
    <w:p w:rsidR="00442BE6" w:rsidRPr="00442BE6" w:rsidRDefault="00442BE6" w:rsidP="00442BE6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62"/>
        <w:ind w:left="0" w:firstLine="426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442BE6">
        <w:rPr>
          <w:rFonts w:ascii="Times New Roman" w:hAnsi="Times New Roman"/>
          <w:bCs/>
          <w:spacing w:val="-2"/>
          <w:sz w:val="28"/>
          <w:szCs w:val="28"/>
          <w:lang w:val="ru-RU"/>
        </w:rPr>
        <w:t>курить в здании и на территории Учреждения;</w:t>
      </w:r>
    </w:p>
    <w:p w:rsidR="00442BE6" w:rsidRPr="00442BE6" w:rsidRDefault="00442BE6" w:rsidP="00442BE6">
      <w:pPr>
        <w:pStyle w:val="aa"/>
        <w:numPr>
          <w:ilvl w:val="0"/>
          <w:numId w:val="29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442BE6">
        <w:rPr>
          <w:rFonts w:ascii="Times New Roman" w:hAnsi="Times New Roman"/>
          <w:sz w:val="28"/>
          <w:lang w:val="ru-RU"/>
        </w:rPr>
        <w:t xml:space="preserve">передавать </w:t>
      </w:r>
      <w:r>
        <w:rPr>
          <w:rFonts w:ascii="Times New Roman" w:hAnsi="Times New Roman"/>
          <w:sz w:val="28"/>
          <w:lang w:val="ru-RU"/>
        </w:rPr>
        <w:t>несовершеннолетним детям</w:t>
      </w:r>
      <w:r w:rsidRPr="00442BE6">
        <w:rPr>
          <w:rFonts w:ascii="Times New Roman" w:hAnsi="Times New Roman"/>
          <w:sz w:val="28"/>
          <w:lang w:val="ru-RU"/>
        </w:rPr>
        <w:t xml:space="preserve"> легковоспламеняющиеся материалы (спички, зажигалка), колющие и режущие предметы; спиртные напитки, наркотические вещества; лекарственные средства без согласования с врачом-педиатром Учреждения;</w:t>
      </w:r>
    </w:p>
    <w:p w:rsidR="00442BE6" w:rsidRPr="00442BE6" w:rsidRDefault="00442BE6" w:rsidP="00442BE6">
      <w:pPr>
        <w:pStyle w:val="aa"/>
        <w:numPr>
          <w:ilvl w:val="0"/>
          <w:numId w:val="29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442BE6">
        <w:rPr>
          <w:rFonts w:ascii="Times New Roman" w:hAnsi="Times New Roman"/>
          <w:sz w:val="28"/>
          <w:lang w:val="ru-RU"/>
        </w:rPr>
        <w:t>приводить на территорию Учреждения животных;</w:t>
      </w:r>
    </w:p>
    <w:p w:rsidR="00442BE6" w:rsidRPr="00442BE6" w:rsidRDefault="00442BE6" w:rsidP="00442BE6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5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42BE6">
        <w:rPr>
          <w:rFonts w:ascii="Times New Roman" w:hAnsi="Times New Roman"/>
          <w:spacing w:val="-2"/>
          <w:sz w:val="28"/>
          <w:szCs w:val="28"/>
          <w:lang w:val="ru-RU"/>
        </w:rPr>
        <w:t>покидать территорию Учреждения с ребенком без согласования с директором Учреждения;</w:t>
      </w:r>
    </w:p>
    <w:p w:rsidR="00442BE6" w:rsidRPr="00442BE6" w:rsidRDefault="00442BE6" w:rsidP="00442BE6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5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42BE6">
        <w:rPr>
          <w:rFonts w:ascii="Times New Roman" w:hAnsi="Times New Roman"/>
          <w:spacing w:val="-1"/>
          <w:sz w:val="28"/>
          <w:szCs w:val="28"/>
          <w:lang w:val="ru-RU"/>
        </w:rPr>
        <w:t xml:space="preserve">въезжать на территорию Учреждения на </w:t>
      </w:r>
      <w:r w:rsidRPr="00442BE6">
        <w:rPr>
          <w:rFonts w:ascii="Times New Roman" w:hAnsi="Times New Roman"/>
          <w:sz w:val="28"/>
          <w:szCs w:val="28"/>
          <w:lang w:val="ru-RU"/>
        </w:rPr>
        <w:t>транспортном средстве, оставлять транспортные средства перед въездными воротами Учреждения;</w:t>
      </w:r>
    </w:p>
    <w:p w:rsidR="00442BE6" w:rsidRPr="00442BE6" w:rsidRDefault="00442BE6" w:rsidP="00442BE6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firstLine="426"/>
        <w:rPr>
          <w:rFonts w:ascii="Times New Roman" w:hAnsi="Times New Roman"/>
          <w:sz w:val="28"/>
          <w:szCs w:val="28"/>
          <w:lang w:val="ru-RU"/>
        </w:rPr>
      </w:pPr>
      <w:r w:rsidRPr="00442BE6">
        <w:rPr>
          <w:rFonts w:ascii="Times New Roman" w:hAnsi="Times New Roman"/>
          <w:spacing w:val="-2"/>
          <w:sz w:val="28"/>
          <w:szCs w:val="28"/>
          <w:lang w:val="ru-RU"/>
        </w:rPr>
        <w:t>мусорить в помещениях и  на территории Учреждения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1C349C" w:rsidRDefault="001C349C" w:rsidP="00D049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349C" w:rsidRPr="002443DC" w:rsidRDefault="002443DC" w:rsidP="002443DC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43DC">
        <w:rPr>
          <w:rFonts w:ascii="Times New Roman" w:hAnsi="Times New Roman"/>
          <w:b/>
          <w:sz w:val="28"/>
          <w:szCs w:val="28"/>
          <w:lang w:val="ru-RU"/>
        </w:rPr>
        <w:t>4. Поощрения получателей социальных услуг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успехи</w:t>
      </w:r>
    </w:p>
    <w:p w:rsidR="00D0497E" w:rsidRPr="00D0497E" w:rsidRDefault="002443DC" w:rsidP="00566E1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.1. За активное участие в общественной жизни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чреждения, успехи в учебе, спорте,</w:t>
      </w:r>
      <w:r w:rsidR="00316B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особо значимые в жизни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чреждения поступки, </w:t>
      </w:r>
      <w:r>
        <w:rPr>
          <w:rFonts w:ascii="Times New Roman" w:hAnsi="Times New Roman"/>
          <w:sz w:val="28"/>
          <w:szCs w:val="28"/>
          <w:lang w:val="ru-RU"/>
        </w:rPr>
        <w:t>получателям социальных услуг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 устанавливаются</w:t>
      </w:r>
      <w:r w:rsidR="00316B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следующие меры поощрения:</w:t>
      </w:r>
    </w:p>
    <w:p w:rsidR="00D0497E" w:rsidRPr="00566E1F" w:rsidRDefault="00D0497E" w:rsidP="00566E1F">
      <w:pPr>
        <w:pStyle w:val="aa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66E1F">
        <w:rPr>
          <w:rFonts w:ascii="Times New Roman" w:hAnsi="Times New Roman"/>
          <w:sz w:val="28"/>
          <w:szCs w:val="28"/>
          <w:lang w:val="ru-RU"/>
        </w:rPr>
        <w:t xml:space="preserve">устная благодарность воспитателя, администрации </w:t>
      </w:r>
      <w:r w:rsidR="00566E1F" w:rsidRPr="00566E1F">
        <w:rPr>
          <w:rFonts w:ascii="Times New Roman" w:hAnsi="Times New Roman"/>
          <w:sz w:val="28"/>
          <w:szCs w:val="28"/>
          <w:lang w:val="ru-RU"/>
        </w:rPr>
        <w:t>У</w:t>
      </w:r>
      <w:r w:rsidRPr="00566E1F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D0497E" w:rsidRPr="00566E1F" w:rsidRDefault="00D0497E" w:rsidP="00566E1F">
      <w:pPr>
        <w:pStyle w:val="aa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66E1F">
        <w:rPr>
          <w:rFonts w:ascii="Times New Roman" w:hAnsi="Times New Roman"/>
          <w:sz w:val="28"/>
          <w:szCs w:val="28"/>
          <w:lang w:val="ru-RU"/>
        </w:rPr>
        <w:t xml:space="preserve">письменная благодарность директора </w:t>
      </w:r>
      <w:r w:rsidR="00566E1F" w:rsidRPr="00566E1F">
        <w:rPr>
          <w:rFonts w:ascii="Times New Roman" w:hAnsi="Times New Roman"/>
          <w:sz w:val="28"/>
          <w:szCs w:val="28"/>
          <w:lang w:val="ru-RU"/>
        </w:rPr>
        <w:t>У</w:t>
      </w:r>
      <w:r w:rsidRPr="00566E1F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D0497E" w:rsidRPr="00566E1F" w:rsidRDefault="00D0497E" w:rsidP="00566E1F">
      <w:pPr>
        <w:pStyle w:val="aa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66E1F">
        <w:rPr>
          <w:rFonts w:ascii="Times New Roman" w:hAnsi="Times New Roman"/>
          <w:sz w:val="28"/>
          <w:szCs w:val="28"/>
          <w:lang w:val="ru-RU"/>
        </w:rPr>
        <w:t>награждение почетной грамотой;</w:t>
      </w:r>
    </w:p>
    <w:p w:rsidR="00D0497E" w:rsidRPr="00566E1F" w:rsidRDefault="00D0497E" w:rsidP="00566E1F">
      <w:pPr>
        <w:pStyle w:val="aa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66E1F">
        <w:rPr>
          <w:rFonts w:ascii="Times New Roman" w:hAnsi="Times New Roman"/>
          <w:sz w:val="28"/>
          <w:szCs w:val="28"/>
          <w:lang w:val="ru-RU"/>
        </w:rPr>
        <w:t>награждение ценным подарком.</w:t>
      </w:r>
    </w:p>
    <w:p w:rsidR="00D0497E" w:rsidRPr="00D0497E" w:rsidRDefault="00566E1F" w:rsidP="00566E1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.2. Поощрения в форме благодарностей могут выноситься воспитателями,</w:t>
      </w:r>
    </w:p>
    <w:p w:rsidR="00D0497E" w:rsidRPr="00D0497E" w:rsidRDefault="00D0497E" w:rsidP="00566E1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97E">
        <w:rPr>
          <w:rFonts w:ascii="Times New Roman" w:hAnsi="Times New Roman"/>
          <w:sz w:val="28"/>
          <w:szCs w:val="28"/>
          <w:lang w:val="ru-RU"/>
        </w:rPr>
        <w:t>специалистами. Это доводится до детского коллектива.</w:t>
      </w:r>
    </w:p>
    <w:p w:rsidR="00D0497E" w:rsidRPr="00D0497E" w:rsidRDefault="00566E1F" w:rsidP="00566E1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.3. Все другие поощрения производятся директором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чреждения, по ходатайствувоспитателей, специалистов, </w:t>
      </w:r>
      <w:r>
        <w:rPr>
          <w:rFonts w:ascii="Times New Roman" w:hAnsi="Times New Roman"/>
          <w:sz w:val="28"/>
          <w:szCs w:val="28"/>
          <w:lang w:val="ru-RU"/>
        </w:rPr>
        <w:t>по результатам конкурсов и других социокультурных мероприятий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.</w:t>
      </w:r>
    </w:p>
    <w:p w:rsidR="00937260" w:rsidRDefault="00566E1F" w:rsidP="00566E1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.4. Поощрения объявляются публично, доводятся до </w:t>
      </w:r>
      <w:r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 и работников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чреждения.</w:t>
      </w:r>
    </w:p>
    <w:p w:rsidR="005676B9" w:rsidRDefault="005676B9" w:rsidP="00C84F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0AC6" w:rsidRDefault="00F10AC6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C84FAC" w:rsidRPr="00C84FAC" w:rsidRDefault="00C84FAC" w:rsidP="00C84F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5. Дисциплинарная ответственность получателей социальных услуг</w:t>
      </w:r>
    </w:p>
    <w:p w:rsid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 Получатели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привлекаются к дисциплинарной ответственности, и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на н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может быть наложено дисциплинарное взыскание за нарушение </w:t>
      </w:r>
      <w:r>
        <w:rPr>
          <w:rFonts w:ascii="Times New Roman" w:hAnsi="Times New Roman"/>
          <w:sz w:val="28"/>
          <w:szCs w:val="28"/>
          <w:lang w:val="ru-RU"/>
        </w:rPr>
        <w:t xml:space="preserve">или неисполнение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Устава</w:t>
      </w:r>
      <w:r>
        <w:rPr>
          <w:rFonts w:ascii="Times New Roman" w:hAnsi="Times New Roman"/>
          <w:sz w:val="28"/>
          <w:szCs w:val="28"/>
          <w:lang w:val="ru-RU"/>
        </w:rPr>
        <w:t xml:space="preserve"> Учреждения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, настоящих Правил, </w:t>
      </w:r>
      <w:r>
        <w:rPr>
          <w:rFonts w:ascii="Times New Roman" w:hAnsi="Times New Roman"/>
          <w:sz w:val="28"/>
          <w:szCs w:val="28"/>
          <w:lang w:val="ru-RU"/>
        </w:rPr>
        <w:t>правил проживания при получении услуг в стационарной форме,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приказов директора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чреждения, которые были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доведены до сведения </w:t>
      </w:r>
      <w:r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0497E" w:rsidRP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Дисциплинарные в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зыскания налагаются с соблюдением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следующих принципов: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 xml:space="preserve">к ответственности привлекается только виновный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несовершеннолетний</w:t>
      </w:r>
      <w:r w:rsidRPr="00C61C4C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ответственность носит персональный характер;</w:t>
      </w:r>
    </w:p>
    <w:p w:rsidR="00D0497E" w:rsidRPr="00A702BB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702BB">
        <w:rPr>
          <w:rFonts w:ascii="Times New Roman" w:hAnsi="Times New Roman"/>
          <w:sz w:val="28"/>
          <w:szCs w:val="28"/>
          <w:lang w:val="ru-RU"/>
        </w:rPr>
        <w:t>форма взыскания должна соответствовать тяжести совершенного проступка,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02BB">
        <w:rPr>
          <w:rFonts w:ascii="Times New Roman" w:hAnsi="Times New Roman"/>
          <w:sz w:val="28"/>
          <w:szCs w:val="28"/>
          <w:lang w:val="ru-RU"/>
        </w:rPr>
        <w:t>обстоятельствам, при которых он был совершен, предшествовавшему поведению,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02BB">
        <w:rPr>
          <w:rFonts w:ascii="Times New Roman" w:hAnsi="Times New Roman"/>
          <w:sz w:val="28"/>
          <w:szCs w:val="28"/>
          <w:lang w:val="ru-RU"/>
        </w:rPr>
        <w:t xml:space="preserve">индивидуальным и половозрастным особенностям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несовершеннолетнего</w:t>
      </w:r>
      <w:r w:rsidRPr="00A702BB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взыскание налагается в письменной форме (устные формы педагогического</w:t>
      </w:r>
    </w:p>
    <w:p w:rsidR="00D0497E" w:rsidRPr="00C61C4C" w:rsidRDefault="00D0497E" w:rsidP="00C61C4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воздействия дисциплинарными взысканиями не считаются);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за одно нарушение налагается только одно взыскание;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применение мер дисциплинарного взыскания, не предусмотренных настоящими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02BB">
        <w:rPr>
          <w:rFonts w:ascii="Times New Roman" w:hAnsi="Times New Roman"/>
          <w:sz w:val="28"/>
          <w:szCs w:val="28"/>
          <w:lang w:val="ru-RU"/>
        </w:rPr>
        <w:t>П</w:t>
      </w:r>
      <w:r w:rsidRPr="00C61C4C">
        <w:rPr>
          <w:rFonts w:ascii="Times New Roman" w:hAnsi="Times New Roman"/>
          <w:sz w:val="28"/>
          <w:szCs w:val="28"/>
          <w:lang w:val="ru-RU"/>
        </w:rPr>
        <w:t>равилами, запрещается;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 xml:space="preserve">до наложения дисциплинарного взыскания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несовершеннолетнему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 должна быть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>предоставлена возможность объяснить и оправдать свои действия в форме,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>соответствующей его возрасту (предоставлено право на защиту, объяснительная наимя директора).</w:t>
      </w:r>
    </w:p>
    <w:p w:rsidR="00D0497E" w:rsidRP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 w:rsidRPr="00C61C4C">
        <w:rPr>
          <w:rFonts w:ascii="Times New Roman" w:hAnsi="Times New Roman"/>
          <w:sz w:val="28"/>
          <w:szCs w:val="28"/>
          <w:lang w:val="ru-RU"/>
        </w:rPr>
        <w:t>3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 К </w:t>
      </w:r>
      <w:r w:rsidRPr="00C61C4C">
        <w:rPr>
          <w:rFonts w:ascii="Times New Roman" w:hAnsi="Times New Roman"/>
          <w:sz w:val="28"/>
          <w:szCs w:val="28"/>
          <w:lang w:val="ru-RU"/>
        </w:rPr>
        <w:t>получателям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применяются следующие меры взысканий: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замечание;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выговор;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строгий выговор.</w:t>
      </w:r>
    </w:p>
    <w:p w:rsidR="00D0497E" w:rsidRP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 Указанные меры взыскания являются основными и не могут применяться в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дополнение к другим взысканиям.</w:t>
      </w:r>
    </w:p>
    <w:p w:rsidR="00D0497E" w:rsidRP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5.5.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Правом наложения взыскания обладают: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 w:rsidR="00C61C4C" w:rsidRPr="007165BE">
        <w:rPr>
          <w:rFonts w:ascii="Times New Roman" w:hAnsi="Times New Roman"/>
          <w:sz w:val="28"/>
          <w:szCs w:val="28"/>
          <w:lang w:val="ru-RU"/>
        </w:rPr>
        <w:t>У</w:t>
      </w:r>
      <w:r w:rsidRPr="007165BE">
        <w:rPr>
          <w:rFonts w:ascii="Times New Roman" w:hAnsi="Times New Roman"/>
          <w:sz w:val="28"/>
          <w:szCs w:val="28"/>
          <w:lang w:val="ru-RU"/>
        </w:rPr>
        <w:t>чреждения (за нарушение настоящих Правил вправе применять любое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соразмерное проступку взыскание в отношении любого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несовершеннолетнего</w:t>
      </w:r>
      <w:r w:rsidRPr="007165BE">
        <w:rPr>
          <w:rFonts w:ascii="Times New Roman" w:hAnsi="Times New Roman"/>
          <w:sz w:val="28"/>
          <w:szCs w:val="28"/>
          <w:lang w:val="ru-RU"/>
        </w:rPr>
        <w:t>, наложение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5BE">
        <w:rPr>
          <w:rFonts w:ascii="Times New Roman" w:hAnsi="Times New Roman"/>
          <w:sz w:val="28"/>
          <w:szCs w:val="28"/>
          <w:lang w:val="ru-RU"/>
        </w:rPr>
        <w:t>взыскани</w:t>
      </w:r>
      <w:r w:rsidR="007165BE">
        <w:rPr>
          <w:rFonts w:ascii="Times New Roman" w:hAnsi="Times New Roman"/>
          <w:sz w:val="28"/>
          <w:szCs w:val="28"/>
          <w:lang w:val="ru-RU"/>
        </w:rPr>
        <w:t>я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 оформляется приказом</w:t>
      </w:r>
      <w:r w:rsidR="00C61C4C" w:rsidRPr="007165BE">
        <w:rPr>
          <w:rFonts w:ascii="Times New Roman" w:hAnsi="Times New Roman"/>
          <w:sz w:val="28"/>
          <w:szCs w:val="28"/>
          <w:lang w:val="ru-RU"/>
        </w:rPr>
        <w:t>)</w:t>
      </w:r>
      <w:r w:rsidRPr="007165BE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 xml:space="preserve">заместитель директора по </w:t>
      </w:r>
      <w:r w:rsidR="00C61C4C" w:rsidRPr="007165BE">
        <w:rPr>
          <w:rFonts w:ascii="Times New Roman" w:hAnsi="Times New Roman"/>
          <w:sz w:val="28"/>
          <w:szCs w:val="28"/>
          <w:lang w:val="ru-RU"/>
        </w:rPr>
        <w:t>социальной реабилитации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 (за проступок,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нарушающий нормальное течение </w:t>
      </w:r>
      <w:r w:rsidR="00C61C4C" w:rsidRPr="007165BE">
        <w:rPr>
          <w:rFonts w:ascii="Times New Roman" w:hAnsi="Times New Roman"/>
          <w:sz w:val="28"/>
          <w:szCs w:val="28"/>
          <w:lang w:val="ru-RU"/>
        </w:rPr>
        <w:t>реабилитационного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 процесса, он вправе применять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5BE">
        <w:rPr>
          <w:rFonts w:ascii="Times New Roman" w:hAnsi="Times New Roman"/>
          <w:sz w:val="28"/>
          <w:szCs w:val="28"/>
          <w:lang w:val="ru-RU"/>
        </w:rPr>
        <w:t>любое соразмерное проступку взыскание);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>воспитатель, педагог (за проступок, нарушающий нормальное течение занятия, он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вправе объявить замечание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несовершеннолетним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, записав об этом в 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>индивидуальной программе реабилитации</w:t>
      </w:r>
      <w:r w:rsidRPr="007165BE">
        <w:rPr>
          <w:rFonts w:ascii="Times New Roman" w:hAnsi="Times New Roman"/>
          <w:sz w:val="28"/>
          <w:szCs w:val="28"/>
          <w:lang w:val="ru-RU"/>
        </w:rPr>
        <w:t>).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 Взыскание применяется непосредственно за обнаружением проступка, но не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позднее двух недель со дня его обнаружения, не считая времени болезни</w:t>
      </w:r>
      <w:r>
        <w:rPr>
          <w:rFonts w:ascii="Times New Roman" w:hAnsi="Times New Roman"/>
          <w:sz w:val="28"/>
          <w:szCs w:val="28"/>
          <w:lang w:val="ru-RU"/>
        </w:rPr>
        <w:t xml:space="preserve"> получателя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 По решению </w:t>
      </w:r>
      <w:r w:rsidR="00A702BB">
        <w:rPr>
          <w:rFonts w:ascii="Times New Roman" w:hAnsi="Times New Roman"/>
          <w:sz w:val="28"/>
          <w:szCs w:val="28"/>
          <w:lang w:val="ru-RU"/>
        </w:rPr>
        <w:t>С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овета профилактики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 за совершение противоправных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действий, грубые и неоднократные нарушения Устава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 и настоящих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Правил,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несовершеннолетние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направляются на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lastRenderedPageBreak/>
        <w:t>комиссию по делам несовершеннолетних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и защите их прав  МО «Вяземский район» Смоленской области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</w:p>
    <w:p w:rsidR="00D0497E" w:rsidRPr="00C61C4C" w:rsidRDefault="007165BE" w:rsidP="007165B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Под неоднократным нарушением понимается совершение </w:t>
      </w:r>
      <w:r>
        <w:rPr>
          <w:rFonts w:ascii="Times New Roman" w:hAnsi="Times New Roman"/>
          <w:sz w:val="28"/>
          <w:szCs w:val="28"/>
          <w:lang w:val="ru-RU"/>
        </w:rPr>
        <w:t>получателем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,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имеющим два и более дисциплинарных взыскания, наложенных директором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чреждения, нового, как правило, грубого нарушения дисциплины.</w:t>
      </w:r>
    </w:p>
    <w:p w:rsidR="00D0497E" w:rsidRPr="00C61C4C" w:rsidRDefault="007165BE" w:rsidP="007165BE">
      <w:pPr>
        <w:tabs>
          <w:tab w:val="left" w:pos="426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Грубым нарушением дисциплины признается нарушение, которое повлекло или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реально могло повлечь за собой тяжкие последствия в виде: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 xml:space="preserve">совершения самовольных уходов 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>из Учреждения</w:t>
      </w:r>
      <w:r w:rsidRPr="007165BE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>совершения преступления;</w:t>
      </w:r>
    </w:p>
    <w:p w:rsidR="00D0497E" w:rsidRPr="00A702BB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702BB">
        <w:rPr>
          <w:rFonts w:ascii="Times New Roman" w:hAnsi="Times New Roman"/>
          <w:sz w:val="28"/>
          <w:szCs w:val="28"/>
          <w:lang w:val="ru-RU"/>
        </w:rPr>
        <w:t>причинени</w:t>
      </w:r>
      <w:r w:rsidR="007165BE" w:rsidRPr="00A702BB">
        <w:rPr>
          <w:rFonts w:ascii="Times New Roman" w:hAnsi="Times New Roman"/>
          <w:sz w:val="28"/>
          <w:szCs w:val="28"/>
          <w:lang w:val="ru-RU"/>
        </w:rPr>
        <w:t>я</w:t>
      </w:r>
      <w:r w:rsidRPr="00A702BB">
        <w:rPr>
          <w:rFonts w:ascii="Times New Roman" w:hAnsi="Times New Roman"/>
          <w:sz w:val="28"/>
          <w:szCs w:val="28"/>
          <w:lang w:val="ru-RU"/>
        </w:rPr>
        <w:t xml:space="preserve"> ущерба жизни и здоровью </w:t>
      </w:r>
      <w:r w:rsidR="00A702BB" w:rsidRPr="00A702BB">
        <w:rPr>
          <w:rFonts w:ascii="Times New Roman" w:hAnsi="Times New Roman"/>
          <w:sz w:val="28"/>
          <w:szCs w:val="28"/>
          <w:lang w:val="ru-RU"/>
        </w:rPr>
        <w:t>других получателей социальных услуг</w:t>
      </w:r>
      <w:r w:rsidRPr="00A702BB">
        <w:rPr>
          <w:rFonts w:ascii="Times New Roman" w:hAnsi="Times New Roman"/>
          <w:sz w:val="28"/>
          <w:szCs w:val="28"/>
          <w:lang w:val="ru-RU"/>
        </w:rPr>
        <w:t>, сотрудников, посетителей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02BB">
        <w:rPr>
          <w:rFonts w:ascii="Times New Roman" w:hAnsi="Times New Roman"/>
          <w:sz w:val="28"/>
          <w:szCs w:val="28"/>
          <w:lang w:val="ru-RU"/>
        </w:rPr>
        <w:t>У</w:t>
      </w:r>
      <w:r w:rsidRPr="00A702BB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 xml:space="preserve">причинения ущерба имуществу 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>У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чреждения, </w:t>
      </w:r>
      <w:r w:rsidR="00A702BB" w:rsidRPr="00A702BB">
        <w:rPr>
          <w:rFonts w:ascii="Times New Roman" w:hAnsi="Times New Roman"/>
          <w:sz w:val="28"/>
          <w:szCs w:val="28"/>
          <w:lang w:val="ru-RU"/>
        </w:rPr>
        <w:t>других получателей социальных услуг</w:t>
      </w:r>
      <w:r w:rsidRPr="007165BE">
        <w:rPr>
          <w:rFonts w:ascii="Times New Roman" w:hAnsi="Times New Roman"/>
          <w:sz w:val="28"/>
          <w:szCs w:val="28"/>
          <w:lang w:val="ru-RU"/>
        </w:rPr>
        <w:t>,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5BE">
        <w:rPr>
          <w:rFonts w:ascii="Times New Roman" w:hAnsi="Times New Roman"/>
          <w:sz w:val="28"/>
          <w:szCs w:val="28"/>
          <w:lang w:val="ru-RU"/>
        </w:rPr>
        <w:t>сотрудников, посетителей;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 xml:space="preserve">дезорганизация работы 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>У</w:t>
      </w:r>
      <w:r w:rsidRPr="007165BE">
        <w:rPr>
          <w:rFonts w:ascii="Times New Roman" w:hAnsi="Times New Roman"/>
          <w:sz w:val="28"/>
          <w:szCs w:val="28"/>
          <w:lang w:val="ru-RU"/>
        </w:rPr>
        <w:t>чреждения.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.8. Взыскание, наложенное воспитателем, заместителем директора по </w:t>
      </w:r>
      <w:r>
        <w:rPr>
          <w:rFonts w:ascii="Times New Roman" w:hAnsi="Times New Roman"/>
          <w:sz w:val="28"/>
          <w:szCs w:val="28"/>
          <w:lang w:val="ru-RU"/>
        </w:rPr>
        <w:t>социальной реабилитации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, может быть обжаловано </w:t>
      </w:r>
      <w:r>
        <w:rPr>
          <w:rFonts w:ascii="Times New Roman" w:hAnsi="Times New Roman"/>
          <w:sz w:val="28"/>
          <w:szCs w:val="28"/>
          <w:lang w:val="ru-RU"/>
        </w:rPr>
        <w:t>получателем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у директора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чреждения в течение семи </w:t>
      </w:r>
      <w:r>
        <w:rPr>
          <w:rFonts w:ascii="Times New Roman" w:hAnsi="Times New Roman"/>
          <w:sz w:val="28"/>
          <w:szCs w:val="28"/>
          <w:lang w:val="ru-RU"/>
        </w:rPr>
        <w:t>календарных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дне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со дня наложения взыскания.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.9. Взыскание действует в течение трех месяцев со дня его наложения. Если в</w:t>
      </w:r>
    </w:p>
    <w:p w:rsidR="00D0497E" w:rsidRPr="00C61C4C" w:rsidRDefault="00D0497E" w:rsidP="00C61C4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 xml:space="preserve">течение этого срока </w:t>
      </w:r>
      <w:r w:rsidR="007165BE">
        <w:rPr>
          <w:rFonts w:ascii="Times New Roman" w:hAnsi="Times New Roman"/>
          <w:sz w:val="28"/>
          <w:szCs w:val="28"/>
          <w:lang w:val="ru-RU"/>
        </w:rPr>
        <w:t>получатель социальных услуг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 не будет подвергнут новому дисциплинарному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взысканию, то он считается не подвергшимся взысканию. Директор </w:t>
      </w:r>
      <w:r w:rsidR="007165BE">
        <w:rPr>
          <w:rFonts w:ascii="Times New Roman" w:hAnsi="Times New Roman"/>
          <w:sz w:val="28"/>
          <w:szCs w:val="28"/>
          <w:lang w:val="ru-RU"/>
        </w:rPr>
        <w:t>У</w:t>
      </w:r>
      <w:r w:rsidRPr="00C61C4C">
        <w:rPr>
          <w:rFonts w:ascii="Times New Roman" w:hAnsi="Times New Roman"/>
          <w:sz w:val="28"/>
          <w:szCs w:val="28"/>
          <w:lang w:val="ru-RU"/>
        </w:rPr>
        <w:t>чреждения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>вправе снять взыскание до истечения трех месяцев по собственной инициативе, по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просьбе воспитателей, по просьбе </w:t>
      </w:r>
      <w:r w:rsidR="00A702BB" w:rsidRPr="00A702BB"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, по ходатайству </w:t>
      </w:r>
      <w:r w:rsidR="00A702BB">
        <w:rPr>
          <w:rFonts w:ascii="Times New Roman" w:hAnsi="Times New Roman"/>
          <w:sz w:val="28"/>
          <w:szCs w:val="28"/>
          <w:lang w:val="ru-RU"/>
        </w:rPr>
        <w:t>С</w:t>
      </w:r>
      <w:r w:rsidRPr="00C61C4C">
        <w:rPr>
          <w:rFonts w:ascii="Times New Roman" w:hAnsi="Times New Roman"/>
          <w:sz w:val="28"/>
          <w:szCs w:val="28"/>
          <w:lang w:val="ru-RU"/>
        </w:rPr>
        <w:t>овета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>профилактики, или лица, наложившего взыскание.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.10. Меры дисциплинарного взыскания не применяются к </w:t>
      </w:r>
      <w:r>
        <w:rPr>
          <w:rFonts w:ascii="Times New Roman" w:hAnsi="Times New Roman"/>
          <w:sz w:val="28"/>
          <w:szCs w:val="28"/>
          <w:lang w:val="ru-RU"/>
        </w:rPr>
        <w:t xml:space="preserve">получателям социальных услуг </w:t>
      </w:r>
      <w:r w:rsidR="009216CA">
        <w:rPr>
          <w:rFonts w:ascii="Times New Roman" w:hAnsi="Times New Roman"/>
          <w:sz w:val="28"/>
          <w:szCs w:val="28"/>
          <w:lang w:val="ru-RU"/>
        </w:rPr>
        <w:t>в возрасте от 3-х до 10 лет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с ограниченными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возможностями здоровья (с задержкой психического развития и различными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формами умственной отсталости).</w:t>
      </w:r>
    </w:p>
    <w:p w:rsidR="00D0497E" w:rsidRPr="00C61C4C" w:rsidRDefault="007165BE" w:rsidP="007165B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Не допускается применение мер дисциплинарного взыскания к </w:t>
      </w:r>
      <w:r>
        <w:rPr>
          <w:rFonts w:ascii="Times New Roman" w:hAnsi="Times New Roman"/>
          <w:sz w:val="28"/>
          <w:szCs w:val="28"/>
          <w:lang w:val="ru-RU"/>
        </w:rPr>
        <w:t xml:space="preserve">получателям социальных услуг </w:t>
      </w:r>
      <w:r w:rsidR="00A702BB">
        <w:rPr>
          <w:rFonts w:ascii="Times New Roman" w:hAnsi="Times New Roman"/>
          <w:sz w:val="28"/>
          <w:szCs w:val="28"/>
          <w:lang w:val="ru-RU"/>
        </w:rPr>
        <w:t xml:space="preserve">во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время их болезни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0497E" w:rsidRDefault="00D0497E" w:rsidP="00C61C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E32" w:rsidRPr="000C7C0C" w:rsidRDefault="000C7C0C" w:rsidP="000C7C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7C0C">
        <w:rPr>
          <w:rFonts w:ascii="Times New Roman" w:hAnsi="Times New Roman"/>
          <w:b/>
          <w:sz w:val="28"/>
          <w:szCs w:val="28"/>
          <w:lang w:val="ru-RU"/>
        </w:rPr>
        <w:t>6. Права и обязанности Учреждения при предоставлении социальных услуг</w:t>
      </w:r>
    </w:p>
    <w:p w:rsidR="006503AD" w:rsidRPr="000C7C0C" w:rsidRDefault="000C7C0C" w:rsidP="000C7C0C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.1. При предоставлении социальных услуг Учреждение имеет право: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о</w:t>
      </w:r>
      <w:r w:rsidR="006503AD" w:rsidRPr="000C7C0C">
        <w:rPr>
          <w:rFonts w:ascii="Times New Roman" w:hAnsi="Times New Roman"/>
          <w:sz w:val="28"/>
          <w:szCs w:val="28"/>
          <w:lang w:val="ru-RU"/>
        </w:rPr>
        <w:t>тказать в предоставлении социальной услуги получателю социальных услуг в случае нарушений им условий договора о предоставлении социальных услуг, заключенного Учреждением с получателем социальных услуг или его законным представителем, а также в связи с наличием медицинских противопоказаний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 xml:space="preserve"> при наличии соответствующего заключения уполномоченной медицинской организации.</w:t>
      </w:r>
    </w:p>
    <w:p w:rsidR="004D34A8" w:rsidRPr="000C7C0C" w:rsidRDefault="000C7C0C" w:rsidP="000C7C0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6.2. При предоставлении социальных услуг Учреждение обязано: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 xml:space="preserve">редоставлять социальные услуги получателям социальных услуг в соответствии с индивидуальными программами и условиями договоров, 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lastRenderedPageBreak/>
        <w:t>заключенных с получателями социальных услуг или их законными представителями</w:t>
      </w:r>
      <w:r w:rsidRPr="000C7C0C">
        <w:rPr>
          <w:rFonts w:ascii="Times New Roman" w:hAnsi="Times New Roman"/>
          <w:sz w:val="28"/>
          <w:szCs w:val="28"/>
          <w:lang w:val="ru-RU"/>
        </w:rPr>
        <w:t>;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</w:t>
      </w:r>
      <w:r w:rsidRPr="000C7C0C">
        <w:rPr>
          <w:rFonts w:ascii="Times New Roman" w:hAnsi="Times New Roman"/>
          <w:sz w:val="28"/>
          <w:szCs w:val="28"/>
          <w:lang w:val="ru-RU"/>
        </w:rPr>
        <w:t>,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7C0C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орядке и условиях их предоставления;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7C0C">
        <w:rPr>
          <w:rFonts w:ascii="Times New Roman" w:hAnsi="Times New Roman"/>
          <w:sz w:val="28"/>
          <w:szCs w:val="28"/>
          <w:lang w:val="ru-RU"/>
        </w:rPr>
        <w:t xml:space="preserve">об уставе и правилах внутреннего распорядка </w:t>
      </w:r>
      <w:r w:rsidR="00D67D87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0C7C0C">
        <w:rPr>
          <w:rFonts w:ascii="Times New Roman" w:hAnsi="Times New Roman"/>
          <w:sz w:val="28"/>
          <w:szCs w:val="28"/>
          <w:lang w:val="ru-RU"/>
        </w:rPr>
        <w:t>, об органах, осуществляющих деятельность по защите прав и законных интересов несовершеннолетних, об органах опеки и попечительства, органах внутренних дел, прокуратуре, судах, Уполномоченном по правам ребенка, о комиссии по делам несовершеннолетних и защите их прав, в том числе информации о номерах телефонов, включая круглосуточные выделенные телефоны специальной (экстренной) помощи и об адресах указанных органов и организаций, а также возможность беспрепятственного обращения законных представителей получателей социальных услуг в указанные органы, а также о поставщиках социальных услуг;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и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спользовать информацию о получателях социальных услуг в соответствии с установленными законодательством РФ о персональных данных требованиями о защите персональных данных</w:t>
      </w:r>
      <w:r w:rsidRPr="000C7C0C">
        <w:rPr>
          <w:rFonts w:ascii="Times New Roman" w:hAnsi="Times New Roman"/>
          <w:sz w:val="28"/>
          <w:szCs w:val="28"/>
          <w:lang w:val="ru-RU"/>
        </w:rPr>
        <w:t>;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о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существлять социальное сопровождение</w:t>
      </w:r>
      <w:r w:rsidRPr="000C7C0C">
        <w:rPr>
          <w:rFonts w:ascii="Times New Roman" w:hAnsi="Times New Roman"/>
          <w:sz w:val="28"/>
          <w:szCs w:val="28"/>
          <w:lang w:val="ru-RU"/>
        </w:rPr>
        <w:t xml:space="preserve"> в установленном законодательством порядке;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редоставлять получателям социальных услуг возможность пользоваться услугами связи</w:t>
      </w:r>
      <w:r w:rsidRPr="000C7C0C">
        <w:rPr>
          <w:rFonts w:ascii="Times New Roman" w:hAnsi="Times New Roman"/>
          <w:sz w:val="28"/>
          <w:szCs w:val="28"/>
          <w:lang w:val="ru-RU"/>
        </w:rPr>
        <w:t>,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7C0C">
        <w:rPr>
          <w:rFonts w:ascii="Times New Roman" w:hAnsi="Times New Roman"/>
          <w:sz w:val="28"/>
          <w:szCs w:val="28"/>
          <w:lang w:val="ru-RU"/>
        </w:rPr>
        <w:t>в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 xml:space="preserve"> том числе сети «Интернет» и услугами почтовой связи;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о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беспечивать получателям социальных услуг возможность свободного посещения их законными представителями</w:t>
      </w:r>
      <w:r w:rsidRPr="000C7C0C">
        <w:rPr>
          <w:rFonts w:ascii="Times New Roman" w:hAnsi="Times New Roman"/>
          <w:sz w:val="28"/>
          <w:szCs w:val="28"/>
          <w:lang w:val="ru-RU"/>
        </w:rPr>
        <w:t>,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7C0C">
        <w:rPr>
          <w:rFonts w:ascii="Times New Roman" w:hAnsi="Times New Roman"/>
          <w:sz w:val="28"/>
          <w:szCs w:val="28"/>
          <w:lang w:val="ru-RU"/>
        </w:rPr>
        <w:t>а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Pr="000C7C0C">
        <w:rPr>
          <w:rFonts w:ascii="Times New Roman" w:hAnsi="Times New Roman"/>
          <w:sz w:val="28"/>
          <w:szCs w:val="28"/>
          <w:lang w:val="ru-RU"/>
        </w:rPr>
        <w:t>;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о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беспечивать сохранность личных вещей и ценностей получателей социальных услуг</w:t>
      </w:r>
      <w:r w:rsidRPr="000C7C0C">
        <w:rPr>
          <w:rFonts w:ascii="Times New Roman" w:hAnsi="Times New Roman"/>
          <w:sz w:val="28"/>
          <w:szCs w:val="28"/>
          <w:lang w:val="ru-RU"/>
        </w:rPr>
        <w:t>;</w:t>
      </w:r>
    </w:p>
    <w:p w:rsidR="00741FAB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и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сполнять иные обязанности, связанные с реализацией прав получателей социальных услуг</w:t>
      </w:r>
      <w:r w:rsidRPr="000C7C0C">
        <w:rPr>
          <w:rFonts w:ascii="Times New Roman" w:hAnsi="Times New Roman"/>
          <w:sz w:val="28"/>
          <w:szCs w:val="28"/>
          <w:lang w:val="ru-RU"/>
        </w:rPr>
        <w:t>.</w:t>
      </w:r>
    </w:p>
    <w:p w:rsidR="00E31445" w:rsidRPr="000C7C0C" w:rsidRDefault="000C7C0C" w:rsidP="000C7C0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6.3. </w:t>
      </w:r>
      <w:r w:rsidR="00E31445" w:rsidRPr="000C7C0C">
        <w:rPr>
          <w:rFonts w:ascii="Times New Roman" w:hAnsi="Times New Roman"/>
          <w:sz w:val="28"/>
          <w:szCs w:val="28"/>
          <w:lang w:val="ru-RU"/>
        </w:rPr>
        <w:t>При предоставлении социальных услуг в полустационарной форме Учреждение должно обеспечить условия доступности предоставления социальных услуг для получателей социальных услуг - инвалидов и других лиц с учетом ограничений их жизнедеятельности, в частности, обеспечить:</w:t>
      </w:r>
    </w:p>
    <w:p w:rsidR="00E31445" w:rsidRPr="000C7C0C" w:rsidRDefault="00E31445" w:rsidP="000C7C0C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возможность сопровождения получателя социальных услуг при передвижении по территории Учреждения, а также при пользовании услугами;</w:t>
      </w:r>
    </w:p>
    <w:p w:rsidR="00E31445" w:rsidRPr="000C7C0C" w:rsidRDefault="00E31445" w:rsidP="000C7C0C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возможность для самостоятельного передвижения по территории Учреждения, входа, выхода и перемещения внутри Учреждения, для отдыха в сидячем положении, а также доступное размещение оборудования и носителей информации;</w:t>
      </w:r>
    </w:p>
    <w:p w:rsidR="00E31445" w:rsidRPr="000C7C0C" w:rsidRDefault="00E31445" w:rsidP="000C7C0C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дублирование текстовых сообщений голосовыми сообщениями, оснащение Учреждения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</w:t>
      </w:r>
    </w:p>
    <w:p w:rsidR="00E31445" w:rsidRPr="000C7C0C" w:rsidRDefault="00E31445" w:rsidP="000C7C0C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оказание иных видов посторонней помощи.</w:t>
      </w:r>
    </w:p>
    <w:p w:rsidR="00741FAB" w:rsidRPr="000C7C0C" w:rsidRDefault="000C7C0C" w:rsidP="000C7C0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6.4. </w:t>
      </w:r>
      <w:r w:rsidR="00741FAB" w:rsidRPr="000C7C0C">
        <w:rPr>
          <w:rFonts w:ascii="Times New Roman" w:hAnsi="Times New Roman"/>
          <w:sz w:val="28"/>
          <w:szCs w:val="28"/>
          <w:lang w:val="ru-RU"/>
        </w:rPr>
        <w:t>Учреждение при оказании социальных услуг не вправе:</w:t>
      </w:r>
    </w:p>
    <w:p w:rsidR="00741FAB" w:rsidRPr="00AB3017" w:rsidRDefault="000C7C0C" w:rsidP="00AB3017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B3017">
        <w:rPr>
          <w:rFonts w:ascii="Times New Roman" w:hAnsi="Times New Roman"/>
          <w:sz w:val="28"/>
          <w:szCs w:val="28"/>
          <w:lang w:val="ru-RU"/>
        </w:rPr>
        <w:t>о</w:t>
      </w:r>
      <w:r w:rsidR="00741FAB" w:rsidRPr="00AB3017">
        <w:rPr>
          <w:rFonts w:ascii="Times New Roman" w:hAnsi="Times New Roman"/>
          <w:sz w:val="28"/>
          <w:szCs w:val="28"/>
          <w:lang w:val="ru-RU"/>
        </w:rPr>
        <w:t>граничивать права, свободы и законные интересы получателей социальных услуг</w:t>
      </w:r>
      <w:r w:rsidRPr="00AB3017">
        <w:rPr>
          <w:rFonts w:ascii="Times New Roman" w:hAnsi="Times New Roman"/>
          <w:sz w:val="28"/>
          <w:szCs w:val="28"/>
          <w:lang w:val="ru-RU"/>
        </w:rPr>
        <w:t>,</w:t>
      </w:r>
      <w:r w:rsidR="00741FAB" w:rsidRPr="00AB3017">
        <w:rPr>
          <w:rFonts w:ascii="Times New Roman" w:hAnsi="Times New Roman"/>
          <w:sz w:val="28"/>
          <w:szCs w:val="28"/>
          <w:lang w:val="ru-RU"/>
        </w:rPr>
        <w:t xml:space="preserve"> в том числе при использовании лекарственных препаратов для медицинского применения</w:t>
      </w:r>
      <w:r w:rsidRPr="00AB3017">
        <w:rPr>
          <w:rFonts w:ascii="Times New Roman" w:hAnsi="Times New Roman"/>
          <w:sz w:val="28"/>
          <w:szCs w:val="28"/>
          <w:lang w:val="ru-RU"/>
        </w:rPr>
        <w:t>;</w:t>
      </w:r>
    </w:p>
    <w:p w:rsidR="00A032A0" w:rsidRPr="00AB3017" w:rsidRDefault="000C7C0C" w:rsidP="00AB3017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B3017">
        <w:rPr>
          <w:rFonts w:ascii="Times New Roman" w:hAnsi="Times New Roman"/>
          <w:sz w:val="28"/>
          <w:szCs w:val="28"/>
          <w:lang w:val="ru-RU"/>
        </w:rPr>
        <w:t>п</w:t>
      </w:r>
      <w:r w:rsidR="00741FAB" w:rsidRPr="00AB3017">
        <w:rPr>
          <w:rFonts w:ascii="Times New Roman" w:hAnsi="Times New Roman"/>
          <w:sz w:val="28"/>
          <w:szCs w:val="28"/>
          <w:lang w:val="ru-RU"/>
        </w:rPr>
        <w:t>рименять физическое или психологическое насилие в отношении получателей социальных услуг, допускать их оскорбление</w:t>
      </w:r>
      <w:r w:rsidRPr="00AB3017">
        <w:rPr>
          <w:rFonts w:ascii="Times New Roman" w:hAnsi="Times New Roman"/>
          <w:sz w:val="28"/>
          <w:szCs w:val="28"/>
          <w:lang w:val="ru-RU"/>
        </w:rPr>
        <w:t>,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3017">
        <w:rPr>
          <w:rFonts w:ascii="Times New Roman" w:hAnsi="Times New Roman"/>
          <w:sz w:val="28"/>
          <w:szCs w:val="28"/>
          <w:lang w:val="ru-RU"/>
        </w:rPr>
        <w:t>г</w:t>
      </w:r>
      <w:r w:rsidR="00741FAB" w:rsidRPr="00AB3017">
        <w:rPr>
          <w:rFonts w:ascii="Times New Roman" w:hAnsi="Times New Roman"/>
          <w:sz w:val="28"/>
          <w:szCs w:val="28"/>
          <w:lang w:val="ru-RU"/>
        </w:rPr>
        <w:t>рубое обращение с ними</w:t>
      </w:r>
      <w:r w:rsidR="00AB3017" w:rsidRPr="00AB3017">
        <w:rPr>
          <w:rFonts w:ascii="Times New Roman" w:hAnsi="Times New Roman"/>
          <w:sz w:val="28"/>
          <w:szCs w:val="28"/>
          <w:lang w:val="ru-RU"/>
        </w:rPr>
        <w:t>;</w:t>
      </w:r>
    </w:p>
    <w:p w:rsidR="00966A83" w:rsidRPr="00AB3017" w:rsidRDefault="00AB3017" w:rsidP="00AB3017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B3017">
        <w:rPr>
          <w:rFonts w:ascii="Times New Roman" w:hAnsi="Times New Roman"/>
          <w:sz w:val="28"/>
          <w:szCs w:val="28"/>
          <w:lang w:val="ru-RU"/>
        </w:rPr>
        <w:t>п</w:t>
      </w:r>
      <w:r w:rsidR="00A032A0" w:rsidRPr="00AB3017">
        <w:rPr>
          <w:rFonts w:ascii="Times New Roman" w:hAnsi="Times New Roman"/>
          <w:sz w:val="28"/>
          <w:szCs w:val="28"/>
          <w:lang w:val="ru-RU"/>
        </w:rPr>
        <w:t>ринужд</w:t>
      </w:r>
      <w:r w:rsidRPr="00AB3017">
        <w:rPr>
          <w:rFonts w:ascii="Times New Roman" w:hAnsi="Times New Roman"/>
          <w:sz w:val="28"/>
          <w:szCs w:val="28"/>
          <w:lang w:val="ru-RU"/>
        </w:rPr>
        <w:t>ать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3017">
        <w:rPr>
          <w:rFonts w:ascii="Times New Roman" w:hAnsi="Times New Roman"/>
          <w:sz w:val="28"/>
          <w:szCs w:val="28"/>
          <w:lang w:val="ru-RU"/>
        </w:rPr>
        <w:t>несовершеннолетних</w:t>
      </w:r>
      <w:r w:rsidR="00A032A0" w:rsidRPr="00AB3017">
        <w:rPr>
          <w:rFonts w:ascii="Times New Roman" w:hAnsi="Times New Roman"/>
          <w:sz w:val="28"/>
          <w:szCs w:val="28"/>
          <w:lang w:val="ru-RU"/>
        </w:rPr>
        <w:t xml:space="preserve"> к вступлению в общественные, общественно-политические организации, движения и партии</w:t>
      </w:r>
      <w:r w:rsidRPr="00AB3017">
        <w:rPr>
          <w:rFonts w:ascii="Times New Roman" w:hAnsi="Times New Roman"/>
          <w:sz w:val="28"/>
          <w:szCs w:val="28"/>
          <w:lang w:val="ru-RU"/>
        </w:rPr>
        <w:t>,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3017">
        <w:rPr>
          <w:rFonts w:ascii="Times New Roman" w:hAnsi="Times New Roman"/>
          <w:sz w:val="28"/>
          <w:szCs w:val="28"/>
          <w:lang w:val="ru-RU"/>
        </w:rPr>
        <w:t>р</w:t>
      </w:r>
      <w:r w:rsidR="00A032A0" w:rsidRPr="00AB3017">
        <w:rPr>
          <w:rFonts w:ascii="Times New Roman" w:hAnsi="Times New Roman"/>
          <w:sz w:val="28"/>
          <w:szCs w:val="28"/>
          <w:lang w:val="ru-RU"/>
        </w:rPr>
        <w:t xml:space="preserve">елигиозные организации, а также принудительное привлечение их к деятельности этих организаций, объединений и участию в агитационных </w:t>
      </w:r>
      <w:r>
        <w:rPr>
          <w:rFonts w:ascii="Times New Roman" w:hAnsi="Times New Roman"/>
          <w:sz w:val="28"/>
          <w:szCs w:val="28"/>
          <w:lang w:val="ru-RU"/>
        </w:rPr>
        <w:t>кампаниях и политических акциях;</w:t>
      </w:r>
    </w:p>
    <w:p w:rsidR="00966A83" w:rsidRPr="00AB3017" w:rsidRDefault="00966A83" w:rsidP="00AB3017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B3017">
        <w:rPr>
          <w:rFonts w:ascii="Times New Roman" w:hAnsi="Times New Roman"/>
          <w:sz w:val="28"/>
          <w:szCs w:val="28"/>
          <w:lang w:val="ru-RU"/>
        </w:rPr>
        <w:t>огранич</w:t>
      </w:r>
      <w:r w:rsidR="00D67D87">
        <w:rPr>
          <w:rFonts w:ascii="Times New Roman" w:hAnsi="Times New Roman"/>
          <w:sz w:val="28"/>
          <w:szCs w:val="28"/>
          <w:lang w:val="ru-RU"/>
        </w:rPr>
        <w:t>ивать</w:t>
      </w:r>
      <w:r w:rsidRPr="00AB3017">
        <w:rPr>
          <w:rFonts w:ascii="Times New Roman" w:hAnsi="Times New Roman"/>
          <w:sz w:val="28"/>
          <w:szCs w:val="28"/>
          <w:lang w:val="ru-RU"/>
        </w:rPr>
        <w:t xml:space="preserve"> контакт</w:t>
      </w:r>
      <w:r w:rsidR="00D67D87">
        <w:rPr>
          <w:rFonts w:ascii="Times New Roman" w:hAnsi="Times New Roman"/>
          <w:sz w:val="28"/>
          <w:szCs w:val="28"/>
          <w:lang w:val="ru-RU"/>
        </w:rPr>
        <w:t>ы</w:t>
      </w:r>
      <w:r w:rsidRPr="00AB3017">
        <w:rPr>
          <w:rFonts w:ascii="Times New Roman" w:hAnsi="Times New Roman"/>
          <w:sz w:val="28"/>
          <w:szCs w:val="28"/>
          <w:lang w:val="ru-RU"/>
        </w:rPr>
        <w:t xml:space="preserve"> несовершеннолетних с родителями или иными законными представителями либо лиш</w:t>
      </w:r>
      <w:r w:rsidR="00D67D87">
        <w:rPr>
          <w:rFonts w:ascii="Times New Roman" w:hAnsi="Times New Roman"/>
          <w:sz w:val="28"/>
          <w:szCs w:val="28"/>
          <w:lang w:val="ru-RU"/>
        </w:rPr>
        <w:t>ать</w:t>
      </w:r>
      <w:r w:rsidRPr="00AB3017">
        <w:rPr>
          <w:rFonts w:ascii="Times New Roman" w:hAnsi="Times New Roman"/>
          <w:sz w:val="28"/>
          <w:szCs w:val="28"/>
          <w:lang w:val="ru-RU"/>
        </w:rPr>
        <w:t xml:space="preserve"> несовершеннолетних контактов с родителями или иными законными представителями</w:t>
      </w:r>
      <w:r w:rsidR="00D67D87">
        <w:rPr>
          <w:rFonts w:ascii="Times New Roman" w:hAnsi="Times New Roman"/>
          <w:sz w:val="28"/>
          <w:szCs w:val="28"/>
          <w:lang w:val="ru-RU"/>
        </w:rPr>
        <w:t>.</w:t>
      </w:r>
    </w:p>
    <w:p w:rsidR="00966A83" w:rsidRPr="002271E1" w:rsidRDefault="00966A83" w:rsidP="000C7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6A83" w:rsidRPr="00AB3017" w:rsidRDefault="00AB3017" w:rsidP="00AB30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3017">
        <w:rPr>
          <w:rFonts w:ascii="Times New Roman" w:hAnsi="Times New Roman"/>
          <w:b/>
          <w:sz w:val="28"/>
          <w:szCs w:val="28"/>
          <w:lang w:val="ru-RU"/>
        </w:rPr>
        <w:t xml:space="preserve">7. </w:t>
      </w:r>
      <w:r w:rsidR="00966A83" w:rsidRPr="00AB3017">
        <w:rPr>
          <w:rFonts w:ascii="Times New Roman" w:hAnsi="Times New Roman"/>
          <w:b/>
          <w:sz w:val="28"/>
          <w:szCs w:val="28"/>
          <w:lang w:val="ru-RU"/>
        </w:rPr>
        <w:t>Заключительные положения</w:t>
      </w:r>
    </w:p>
    <w:p w:rsidR="00AB3017" w:rsidRPr="00AB3017" w:rsidRDefault="00F10AC6" w:rsidP="00AB3017">
      <w:pPr>
        <w:pStyle w:val="aa"/>
        <w:numPr>
          <w:ilvl w:val="1"/>
          <w:numId w:val="25"/>
        </w:numPr>
        <w:tabs>
          <w:tab w:val="left" w:pos="0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3017">
        <w:rPr>
          <w:rFonts w:ascii="Times New Roman" w:hAnsi="Times New Roman"/>
          <w:sz w:val="28"/>
          <w:szCs w:val="28"/>
          <w:lang w:val="ru-RU"/>
        </w:rPr>
        <w:t xml:space="preserve">Настоящие </w:t>
      </w:r>
      <w:r w:rsidR="00AB3017" w:rsidRPr="00AB3017">
        <w:rPr>
          <w:rFonts w:ascii="Times New Roman" w:hAnsi="Times New Roman"/>
          <w:sz w:val="28"/>
          <w:szCs w:val="28"/>
          <w:lang w:val="ru-RU"/>
        </w:rPr>
        <w:t>Правила обязательны для исполнения получателями социальных услуг Учреждения и их законными представителями, а также работниками Учреждения.</w:t>
      </w:r>
    </w:p>
    <w:p w:rsidR="00966A83" w:rsidRPr="002271E1" w:rsidRDefault="006F7C7A" w:rsidP="006F7C7A">
      <w:pPr>
        <w:tabs>
          <w:tab w:val="left" w:pos="851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7.2.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Нарушение настоящих Правил должностными лицами влечет ответственность </w:t>
      </w:r>
      <w:r w:rsidR="00AB3017">
        <w:rPr>
          <w:rFonts w:ascii="Times New Roman" w:hAnsi="Times New Roman"/>
          <w:sz w:val="28"/>
          <w:szCs w:val="28"/>
          <w:lang w:val="ru-RU"/>
        </w:rPr>
        <w:t>в установленном законодательством порядке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.</w:t>
      </w:r>
    </w:p>
    <w:p w:rsidR="00966A83" w:rsidRPr="002271E1" w:rsidRDefault="00AB3017" w:rsidP="00AB3017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7.3. 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Нарушение настоящих Правил </w:t>
      </w:r>
      <w:r>
        <w:rPr>
          <w:rFonts w:ascii="Times New Roman" w:hAnsi="Times New Roman"/>
          <w:sz w:val="28"/>
          <w:szCs w:val="28"/>
          <w:lang w:val="ru-RU"/>
        </w:rPr>
        <w:t>получателями</w:t>
      </w:r>
      <w:r w:rsidR="00D44FD5">
        <w:rPr>
          <w:rFonts w:ascii="Times New Roman" w:hAnsi="Times New Roman"/>
          <w:sz w:val="28"/>
          <w:szCs w:val="28"/>
          <w:lang w:val="ru-RU"/>
        </w:rPr>
        <w:t xml:space="preserve"> социальных услуг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 является основанием для применения мер взыскания, предусмотренных </w:t>
      </w:r>
      <w:r w:rsidR="00D44FD5">
        <w:rPr>
          <w:rFonts w:ascii="Times New Roman" w:hAnsi="Times New Roman"/>
          <w:sz w:val="28"/>
          <w:szCs w:val="28"/>
          <w:lang w:val="ru-RU"/>
        </w:rPr>
        <w:t>разделом 5 настоящих Правил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.</w:t>
      </w:r>
    </w:p>
    <w:p w:rsidR="00966A83" w:rsidRPr="002271E1" w:rsidRDefault="00D44FD5" w:rsidP="00D44FD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7.4. 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Получатели социальных услуг </w:t>
      </w:r>
      <w:r>
        <w:rPr>
          <w:rFonts w:ascii="Times New Roman" w:hAnsi="Times New Roman"/>
          <w:sz w:val="28"/>
          <w:szCs w:val="28"/>
          <w:lang w:val="ru-RU"/>
        </w:rPr>
        <w:t xml:space="preserve">и их законные представители 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должны быть ознакомлены с настоящими Правилами</w:t>
      </w:r>
      <w:r>
        <w:rPr>
          <w:rFonts w:ascii="Times New Roman" w:hAnsi="Times New Roman"/>
          <w:sz w:val="28"/>
          <w:szCs w:val="28"/>
          <w:lang w:val="ru-RU"/>
        </w:rPr>
        <w:t xml:space="preserve">: законные представители получателей социальных услуг и несовершеннолетние </w:t>
      </w:r>
      <w:r w:rsidR="00AA0678">
        <w:rPr>
          <w:rFonts w:ascii="Times New Roman" w:hAnsi="Times New Roman"/>
          <w:sz w:val="28"/>
          <w:szCs w:val="28"/>
          <w:lang w:val="ru-RU"/>
        </w:rPr>
        <w:t xml:space="preserve">в возрасте от 10 до 18 лет </w:t>
      </w:r>
      <w:r>
        <w:rPr>
          <w:rFonts w:ascii="Times New Roman" w:hAnsi="Times New Roman"/>
          <w:sz w:val="28"/>
          <w:szCs w:val="28"/>
          <w:lang w:val="ru-RU"/>
        </w:rPr>
        <w:t xml:space="preserve">под роспись, получатели социальных услуг </w:t>
      </w:r>
      <w:r w:rsidR="00AA0678">
        <w:rPr>
          <w:rFonts w:ascii="Times New Roman" w:hAnsi="Times New Roman"/>
          <w:sz w:val="28"/>
          <w:szCs w:val="28"/>
          <w:lang w:val="ru-RU"/>
        </w:rPr>
        <w:t xml:space="preserve">в возрасте от 5 до 10 лет – </w:t>
      </w:r>
      <w:r>
        <w:rPr>
          <w:rFonts w:ascii="Times New Roman" w:hAnsi="Times New Roman"/>
          <w:sz w:val="28"/>
          <w:szCs w:val="28"/>
          <w:lang w:val="ru-RU"/>
        </w:rPr>
        <w:t>посредством информационных бесед с воспитателем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.</w:t>
      </w:r>
    </w:p>
    <w:p w:rsidR="00C5733C" w:rsidRDefault="00C5733C" w:rsidP="000C7C0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2271E1" w:rsidRDefault="002271E1" w:rsidP="00ED697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 </w:t>
      </w:r>
      <w:r w:rsidR="002E091C">
        <w:rPr>
          <w:rFonts w:ascii="Times New Roman" w:hAnsi="Times New Roman"/>
          <w:sz w:val="28"/>
          <w:szCs w:val="28"/>
          <w:lang w:val="ru-RU"/>
        </w:rPr>
        <w:t>№1</w:t>
      </w:r>
    </w:p>
    <w:p w:rsidR="002E091C" w:rsidRPr="002E091C" w:rsidRDefault="002E091C" w:rsidP="002E091C">
      <w:pPr>
        <w:ind w:left="5529"/>
        <w:jc w:val="both"/>
        <w:rPr>
          <w:rFonts w:ascii="Times New Roman" w:hAnsi="Times New Roman"/>
          <w:sz w:val="28"/>
          <w:szCs w:val="28"/>
          <w:lang w:val="ru-RU"/>
        </w:rPr>
      </w:pPr>
      <w:r w:rsidRPr="002E091C">
        <w:rPr>
          <w:rFonts w:ascii="Times New Roman" w:hAnsi="Times New Roman"/>
          <w:sz w:val="28"/>
          <w:szCs w:val="28"/>
          <w:lang w:val="ru-RU"/>
        </w:rPr>
        <w:t>к Правилам внутреннего распорядка для получателей социальных услуг (их законных представителей) в СОГБУ СРЦН «Гармония»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E1" w:rsidRPr="00ED6970" w:rsidRDefault="002271E1" w:rsidP="00ED697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6970">
        <w:rPr>
          <w:rFonts w:ascii="Times New Roman" w:hAnsi="Times New Roman"/>
          <w:b/>
          <w:sz w:val="28"/>
          <w:szCs w:val="28"/>
          <w:lang w:val="ru-RU"/>
        </w:rPr>
        <w:t>Перечень предметов несовершеннолетнего, подлежащих изъятию и приему на хранение</w:t>
      </w:r>
      <w:r w:rsidR="00D67D87">
        <w:rPr>
          <w:rFonts w:ascii="Times New Roman" w:hAnsi="Times New Roman"/>
          <w:b/>
          <w:sz w:val="28"/>
          <w:szCs w:val="28"/>
          <w:lang w:val="ru-RU"/>
        </w:rPr>
        <w:t>,</w:t>
      </w:r>
      <w:r w:rsidRPr="00ED6970">
        <w:rPr>
          <w:rFonts w:ascii="Times New Roman" w:hAnsi="Times New Roman"/>
          <w:b/>
          <w:sz w:val="28"/>
          <w:szCs w:val="28"/>
          <w:lang w:val="ru-RU"/>
        </w:rPr>
        <w:t xml:space="preserve"> при поступлении в </w:t>
      </w:r>
      <w:r w:rsidR="009441CF">
        <w:rPr>
          <w:rFonts w:ascii="Times New Roman" w:hAnsi="Times New Roman"/>
          <w:b/>
          <w:sz w:val="28"/>
          <w:szCs w:val="28"/>
          <w:lang w:val="ru-RU"/>
        </w:rPr>
        <w:t>СОГБУ СРЦН «Гармо</w:t>
      </w:r>
      <w:r w:rsidR="00ED6970">
        <w:rPr>
          <w:rFonts w:ascii="Times New Roman" w:hAnsi="Times New Roman"/>
          <w:b/>
          <w:sz w:val="28"/>
          <w:szCs w:val="28"/>
          <w:lang w:val="ru-RU"/>
        </w:rPr>
        <w:t>ния»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E1" w:rsidRP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Документы.</w:t>
      </w:r>
    </w:p>
    <w:p w:rsid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Ключи от квартиры.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Деньги, валюта зарубежных стран</w:t>
      </w:r>
      <w:r w:rsidR="00ED6970">
        <w:rPr>
          <w:rFonts w:ascii="Times New Roman" w:hAnsi="Times New Roman"/>
          <w:sz w:val="28"/>
          <w:szCs w:val="28"/>
          <w:lang w:val="ru-RU"/>
        </w:rPr>
        <w:t>, ценные бумаги и иные ценности.</w:t>
      </w:r>
    </w:p>
    <w:p w:rsidR="002271E1" w:rsidRP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Наручные и карманные часы.</w:t>
      </w:r>
    </w:p>
    <w:p w:rsid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 xml:space="preserve">Сигареты, зажигалки, взрывчатые,  отравляющие,  токсические, пожароопасные </w:t>
      </w:r>
      <w:r w:rsidR="00ED6970">
        <w:rPr>
          <w:rFonts w:ascii="Times New Roman" w:hAnsi="Times New Roman"/>
          <w:sz w:val="28"/>
          <w:szCs w:val="28"/>
          <w:lang w:val="ru-RU"/>
        </w:rPr>
        <w:t>и радиоактивные вещества.</w:t>
      </w:r>
    </w:p>
    <w:p w:rsid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виды алкогольных напитков.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Духи, одеколон и и</w:t>
      </w:r>
      <w:r w:rsidR="00ED6970">
        <w:rPr>
          <w:rFonts w:ascii="Times New Roman" w:hAnsi="Times New Roman"/>
          <w:sz w:val="28"/>
          <w:szCs w:val="28"/>
          <w:lang w:val="ru-RU"/>
        </w:rPr>
        <w:t>ные изделия на спиртовой основе.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Наркотические средства, лекарственные препараты, п</w:t>
      </w:r>
      <w:r w:rsidR="00ED6970">
        <w:rPr>
          <w:rFonts w:ascii="Times New Roman" w:hAnsi="Times New Roman"/>
          <w:sz w:val="28"/>
          <w:szCs w:val="28"/>
          <w:lang w:val="ru-RU"/>
        </w:rPr>
        <w:t>редметы медицинского назначения.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Колюще-режущие предметы, конструктивно  схожие  с  холодным оружи</w:t>
      </w:r>
      <w:r w:rsidR="00ED6970">
        <w:rPr>
          <w:rFonts w:ascii="Times New Roman" w:hAnsi="Times New Roman"/>
          <w:sz w:val="28"/>
          <w:szCs w:val="28"/>
          <w:lang w:val="ru-RU"/>
        </w:rPr>
        <w:t>ем.</w:t>
      </w:r>
    </w:p>
    <w:p w:rsidR="00ED6970" w:rsidRDefault="002271E1" w:rsidP="002E091C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Фотоаппараты, фотоматериалы, химикаты, кинокамеры, видео, аудио записывающая техника, средства св</w:t>
      </w:r>
      <w:r w:rsidR="00ED6970" w:rsidRPr="00ED6970">
        <w:rPr>
          <w:rFonts w:ascii="Times New Roman" w:hAnsi="Times New Roman"/>
          <w:sz w:val="28"/>
          <w:szCs w:val="28"/>
          <w:lang w:val="ru-RU"/>
        </w:rPr>
        <w:t>язи (в т.ч. мобильные телефоны).</w:t>
      </w:r>
    </w:p>
    <w:p w:rsidR="00ED6970" w:rsidRDefault="002271E1" w:rsidP="002E091C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Бижутерия: цепочки, цепи, шнуры, предметы для пирсинга</w:t>
      </w:r>
      <w:r w:rsidR="00ED6970" w:rsidRPr="00ED6970">
        <w:rPr>
          <w:rFonts w:ascii="Times New Roman" w:hAnsi="Times New Roman"/>
          <w:sz w:val="28"/>
          <w:szCs w:val="28"/>
          <w:lang w:val="ru-RU"/>
        </w:rPr>
        <w:t>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Игральные карты</w:t>
      </w:r>
      <w:r w:rsidR="00ED6970">
        <w:rPr>
          <w:rFonts w:ascii="Times New Roman" w:hAnsi="Times New Roman"/>
          <w:sz w:val="28"/>
          <w:szCs w:val="28"/>
          <w:lang w:val="ru-RU"/>
        </w:rPr>
        <w:t>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Порнографические материалы, предметы.</w:t>
      </w:r>
    </w:p>
    <w:p w:rsidR="002271E1" w:rsidRPr="002271E1" w:rsidRDefault="002271E1" w:rsidP="002E091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6970" w:rsidRDefault="00ED6970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2E091C" w:rsidRDefault="002E091C" w:rsidP="002E091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  <w:lang w:val="ru-RU"/>
        </w:rPr>
        <w:t>№2</w:t>
      </w:r>
    </w:p>
    <w:p w:rsidR="002E091C" w:rsidRPr="002E091C" w:rsidRDefault="002E091C" w:rsidP="002E091C">
      <w:pPr>
        <w:ind w:left="5529"/>
        <w:jc w:val="both"/>
        <w:rPr>
          <w:rFonts w:ascii="Times New Roman" w:hAnsi="Times New Roman"/>
          <w:sz w:val="28"/>
          <w:szCs w:val="28"/>
          <w:lang w:val="ru-RU"/>
        </w:rPr>
      </w:pPr>
      <w:r w:rsidRPr="002E091C">
        <w:rPr>
          <w:rFonts w:ascii="Times New Roman" w:hAnsi="Times New Roman"/>
          <w:sz w:val="28"/>
          <w:szCs w:val="28"/>
          <w:lang w:val="ru-RU"/>
        </w:rPr>
        <w:t>к Правилам внутреннего распорядка для получателей социальных услуг (их законных представителей) в СОГБУ СРЦН «Гармония»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E32" w:rsidRDefault="002271E1" w:rsidP="00ED69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0E32">
        <w:rPr>
          <w:rFonts w:ascii="Times New Roman" w:hAnsi="Times New Roman"/>
          <w:b/>
          <w:sz w:val="28"/>
          <w:szCs w:val="28"/>
          <w:lang w:val="ru-RU"/>
        </w:rPr>
        <w:t xml:space="preserve">Продукты и напитки, которые запрещено  передавать </w:t>
      </w:r>
      <w:r w:rsidR="002E091C">
        <w:rPr>
          <w:rFonts w:ascii="Times New Roman" w:hAnsi="Times New Roman"/>
          <w:b/>
          <w:sz w:val="28"/>
          <w:szCs w:val="28"/>
          <w:lang w:val="ru-RU"/>
        </w:rPr>
        <w:t>получателям социальных услуг стационарной формы об</w:t>
      </w:r>
      <w:r w:rsidR="0092768C">
        <w:rPr>
          <w:rFonts w:ascii="Times New Roman" w:hAnsi="Times New Roman"/>
          <w:b/>
          <w:sz w:val="28"/>
          <w:szCs w:val="28"/>
          <w:lang w:val="ru-RU"/>
        </w:rPr>
        <w:t>с</w:t>
      </w:r>
      <w:r w:rsidR="002E091C">
        <w:rPr>
          <w:rFonts w:ascii="Times New Roman" w:hAnsi="Times New Roman"/>
          <w:b/>
          <w:sz w:val="28"/>
          <w:szCs w:val="28"/>
          <w:lang w:val="ru-RU"/>
        </w:rPr>
        <w:t>луживания</w:t>
      </w:r>
    </w:p>
    <w:p w:rsidR="002271E1" w:rsidRPr="00ED6970" w:rsidRDefault="002271E1" w:rsidP="00ED697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B0E32">
        <w:rPr>
          <w:rFonts w:ascii="Times New Roman" w:hAnsi="Times New Roman"/>
          <w:b/>
          <w:sz w:val="28"/>
          <w:szCs w:val="28"/>
          <w:lang w:val="ru-RU"/>
        </w:rPr>
        <w:t>в соответствии сСанПиН 2.3.6. 1079-01, СанПиН 2.4.4.,1204-03</w:t>
      </w:r>
      <w:r w:rsidRPr="00ED6970">
        <w:rPr>
          <w:rFonts w:ascii="Times New Roman" w:hAnsi="Times New Roman"/>
          <w:sz w:val="28"/>
          <w:szCs w:val="28"/>
          <w:lang w:val="ru-RU"/>
        </w:rPr>
        <w:t>.</w:t>
      </w:r>
    </w:p>
    <w:p w:rsidR="00ED6970" w:rsidRDefault="00ED6970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Мясные продукты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Колбасные изделия.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Рыбные продукты.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Молочные продукты.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Салаты, винегреты любых видов, маринованные овощи, фрукты.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Грибы и блюда из них.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Консервы (рыбные, мясные, овощные).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Газированные напитки на основе синтетических ароматизаторов и красителей.</w:t>
      </w:r>
    </w:p>
    <w:p w:rsidR="002271E1" w:rsidRPr="002E091C" w:rsidRDefault="002271E1" w:rsidP="002271E1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91C">
        <w:rPr>
          <w:rFonts w:ascii="Times New Roman" w:hAnsi="Times New Roman"/>
          <w:sz w:val="28"/>
          <w:szCs w:val="28"/>
          <w:lang w:val="ru-RU"/>
        </w:rPr>
        <w:t>Кулинарные изделия: ватрушки, сочники, чебуреки, беляши, пирожки, кулебяки,</w:t>
      </w:r>
      <w:r w:rsidR="00F10A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091C">
        <w:rPr>
          <w:rFonts w:ascii="Times New Roman" w:hAnsi="Times New Roman"/>
          <w:sz w:val="28"/>
          <w:szCs w:val="28"/>
          <w:lang w:val="ru-RU"/>
        </w:rPr>
        <w:t>т</w:t>
      </w:r>
      <w:r w:rsidRPr="002E091C">
        <w:rPr>
          <w:rFonts w:ascii="Times New Roman" w:hAnsi="Times New Roman"/>
          <w:sz w:val="28"/>
          <w:szCs w:val="28"/>
          <w:lang w:val="ru-RU"/>
        </w:rPr>
        <w:t>орты, пирожное, рулеты с кремом и начинками, желе, муссы, кремы, сливки взбитые.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0</w:t>
      </w:r>
      <w:r w:rsidRPr="002271E1">
        <w:rPr>
          <w:rFonts w:ascii="Times New Roman" w:hAnsi="Times New Roman"/>
          <w:sz w:val="28"/>
          <w:szCs w:val="28"/>
          <w:lang w:val="ru-RU"/>
        </w:rPr>
        <w:t>.Напитки, морсы и прочее собственного приготовления, квас.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1</w:t>
      </w:r>
      <w:r w:rsidRPr="002271E1">
        <w:rPr>
          <w:rFonts w:ascii="Times New Roman" w:hAnsi="Times New Roman"/>
          <w:sz w:val="28"/>
          <w:szCs w:val="28"/>
          <w:lang w:val="ru-RU"/>
        </w:rPr>
        <w:t>.Каши, лапша, супы быстрого приготовления,</w:t>
      </w:r>
    </w:p>
    <w:p w:rsidR="00ED6970" w:rsidRDefault="002271E1" w:rsidP="00ED69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0498"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2</w:t>
      </w:r>
      <w:r w:rsidRPr="00030498">
        <w:rPr>
          <w:rFonts w:ascii="Times New Roman" w:hAnsi="Times New Roman"/>
          <w:sz w:val="28"/>
          <w:szCs w:val="28"/>
          <w:lang w:val="ru-RU"/>
        </w:rPr>
        <w:t>.Чипсы, сухарики, жевательная резинка.</w:t>
      </w:r>
    </w:p>
    <w:p w:rsidR="002271E1" w:rsidRPr="00030498" w:rsidRDefault="00ED6970" w:rsidP="00ED69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271E1" w:rsidRPr="00030498">
        <w:rPr>
          <w:rFonts w:ascii="Times New Roman" w:hAnsi="Times New Roman"/>
          <w:sz w:val="28"/>
          <w:szCs w:val="28"/>
          <w:lang w:val="ru-RU"/>
        </w:rPr>
        <w:t>Неочищенные орехи, семечки.</w:t>
      </w:r>
    </w:p>
    <w:p w:rsidR="002271E1" w:rsidRPr="00030498" w:rsidRDefault="002271E1" w:rsidP="002271E1">
      <w:pPr>
        <w:rPr>
          <w:rFonts w:ascii="Times New Roman" w:hAnsi="Times New Roman"/>
          <w:sz w:val="28"/>
          <w:szCs w:val="28"/>
          <w:lang w:val="ru-RU"/>
        </w:rPr>
      </w:pPr>
    </w:p>
    <w:p w:rsidR="002271E1" w:rsidRPr="00030498" w:rsidRDefault="002271E1" w:rsidP="002271E1">
      <w:pPr>
        <w:rPr>
          <w:rFonts w:ascii="Times New Roman" w:hAnsi="Times New Roman"/>
          <w:sz w:val="28"/>
          <w:szCs w:val="28"/>
          <w:lang w:val="ru-RU"/>
        </w:rPr>
      </w:pPr>
    </w:p>
    <w:p w:rsidR="002271E1" w:rsidRPr="00030498" w:rsidRDefault="002271E1" w:rsidP="002271E1">
      <w:pPr>
        <w:rPr>
          <w:rFonts w:ascii="Times New Roman" w:hAnsi="Times New Roman"/>
          <w:sz w:val="28"/>
          <w:szCs w:val="28"/>
          <w:lang w:val="ru-RU"/>
        </w:rPr>
      </w:pPr>
    </w:p>
    <w:p w:rsidR="002271E1" w:rsidRPr="002271E1" w:rsidRDefault="002271E1" w:rsidP="002271E1">
      <w:pPr>
        <w:tabs>
          <w:tab w:val="left" w:pos="7530"/>
        </w:tabs>
        <w:rPr>
          <w:rFonts w:ascii="Times New Roman" w:hAnsi="Times New Roman"/>
          <w:sz w:val="28"/>
          <w:szCs w:val="28"/>
          <w:lang w:val="ru-RU"/>
        </w:rPr>
      </w:pPr>
    </w:p>
    <w:sectPr w:rsidR="002271E1" w:rsidRPr="002271E1" w:rsidSect="00C317AA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793" w:rsidRDefault="001A4793" w:rsidP="00030498">
      <w:r>
        <w:separator/>
      </w:r>
    </w:p>
  </w:endnote>
  <w:endnote w:type="continuationSeparator" w:id="1">
    <w:p w:rsidR="001A4793" w:rsidRDefault="001A4793" w:rsidP="00030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829362"/>
      <w:docPartObj>
        <w:docPartGallery w:val="Page Numbers (Bottom of Page)"/>
        <w:docPartUnique/>
      </w:docPartObj>
    </w:sdtPr>
    <w:sdtContent>
      <w:p w:rsidR="008B5E45" w:rsidRDefault="00583CF1">
        <w:pPr>
          <w:pStyle w:val="af5"/>
          <w:jc w:val="center"/>
        </w:pPr>
        <w:r>
          <w:fldChar w:fldCharType="begin"/>
        </w:r>
        <w:r w:rsidR="008B5E45">
          <w:instrText>PAGE   \* MERGEFORMAT</w:instrText>
        </w:r>
        <w:r>
          <w:fldChar w:fldCharType="separate"/>
        </w:r>
        <w:r w:rsidR="00F44E14" w:rsidRPr="00F44E14">
          <w:rPr>
            <w:noProof/>
            <w:lang w:val="ru-RU"/>
          </w:rPr>
          <w:t>1</w:t>
        </w:r>
        <w:r>
          <w:fldChar w:fldCharType="end"/>
        </w:r>
      </w:p>
    </w:sdtContent>
  </w:sdt>
  <w:p w:rsidR="008B5E45" w:rsidRDefault="008B5E4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793" w:rsidRDefault="001A4793" w:rsidP="00030498">
      <w:r>
        <w:separator/>
      </w:r>
    </w:p>
  </w:footnote>
  <w:footnote w:type="continuationSeparator" w:id="1">
    <w:p w:rsidR="001A4793" w:rsidRDefault="001A4793" w:rsidP="00030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80D"/>
    <w:multiLevelType w:val="hybridMultilevel"/>
    <w:tmpl w:val="D114A13A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D60DD"/>
    <w:multiLevelType w:val="hybridMultilevel"/>
    <w:tmpl w:val="9664F4A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1AD6"/>
    <w:multiLevelType w:val="multilevel"/>
    <w:tmpl w:val="99E430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9C007B"/>
    <w:multiLevelType w:val="hybridMultilevel"/>
    <w:tmpl w:val="1882A020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063D"/>
    <w:multiLevelType w:val="multilevel"/>
    <w:tmpl w:val="EEDAAC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2A216C"/>
    <w:multiLevelType w:val="hybridMultilevel"/>
    <w:tmpl w:val="AEF8EA66"/>
    <w:lvl w:ilvl="0" w:tplc="2D6CD908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875CE3"/>
    <w:multiLevelType w:val="hybridMultilevel"/>
    <w:tmpl w:val="693215FA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474A"/>
    <w:multiLevelType w:val="hybridMultilevel"/>
    <w:tmpl w:val="655A982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CB0AC4"/>
    <w:multiLevelType w:val="hybridMultilevel"/>
    <w:tmpl w:val="878A31B2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CC227C"/>
    <w:multiLevelType w:val="hybridMultilevel"/>
    <w:tmpl w:val="2A50C77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F132E"/>
    <w:multiLevelType w:val="hybridMultilevel"/>
    <w:tmpl w:val="E7E03CEE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A2E7E"/>
    <w:multiLevelType w:val="multilevel"/>
    <w:tmpl w:val="4612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C4765C"/>
    <w:multiLevelType w:val="hybridMultilevel"/>
    <w:tmpl w:val="0A74408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136917"/>
    <w:multiLevelType w:val="hybridMultilevel"/>
    <w:tmpl w:val="B7EA25FC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B66D91"/>
    <w:multiLevelType w:val="multilevel"/>
    <w:tmpl w:val="4612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4E00A9A"/>
    <w:multiLevelType w:val="hybridMultilevel"/>
    <w:tmpl w:val="76004E7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A7A48"/>
    <w:multiLevelType w:val="hybridMultilevel"/>
    <w:tmpl w:val="C26E7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5F30C3"/>
    <w:multiLevelType w:val="multilevel"/>
    <w:tmpl w:val="BB30CB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9130211"/>
    <w:multiLevelType w:val="hybridMultilevel"/>
    <w:tmpl w:val="EAE4A9F0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2344E"/>
    <w:multiLevelType w:val="hybridMultilevel"/>
    <w:tmpl w:val="3BAA35B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64D2E"/>
    <w:multiLevelType w:val="hybridMultilevel"/>
    <w:tmpl w:val="480ED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431F6A"/>
    <w:multiLevelType w:val="hybridMultilevel"/>
    <w:tmpl w:val="DE9220A6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31245"/>
    <w:multiLevelType w:val="hybridMultilevel"/>
    <w:tmpl w:val="44C8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137F1"/>
    <w:multiLevelType w:val="multilevel"/>
    <w:tmpl w:val="BB30CB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7BB3A4E"/>
    <w:multiLevelType w:val="hybridMultilevel"/>
    <w:tmpl w:val="7C7C116E"/>
    <w:lvl w:ilvl="0" w:tplc="073E5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1170E"/>
    <w:multiLevelType w:val="hybridMultilevel"/>
    <w:tmpl w:val="3FC8371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7E3521"/>
    <w:multiLevelType w:val="hybridMultilevel"/>
    <w:tmpl w:val="6D442B9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57A9C"/>
    <w:multiLevelType w:val="hybridMultilevel"/>
    <w:tmpl w:val="FE6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05588"/>
    <w:multiLevelType w:val="hybridMultilevel"/>
    <w:tmpl w:val="89448C6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6"/>
  </w:num>
  <w:num w:numId="5">
    <w:abstractNumId w:val="20"/>
  </w:num>
  <w:num w:numId="6">
    <w:abstractNumId w:val="6"/>
  </w:num>
  <w:num w:numId="7">
    <w:abstractNumId w:val="25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18"/>
  </w:num>
  <w:num w:numId="14">
    <w:abstractNumId w:val="14"/>
  </w:num>
  <w:num w:numId="15">
    <w:abstractNumId w:val="22"/>
  </w:num>
  <w:num w:numId="16">
    <w:abstractNumId w:val="2"/>
  </w:num>
  <w:num w:numId="17">
    <w:abstractNumId w:val="17"/>
  </w:num>
  <w:num w:numId="18">
    <w:abstractNumId w:val="1"/>
  </w:num>
  <w:num w:numId="19">
    <w:abstractNumId w:val="23"/>
  </w:num>
  <w:num w:numId="20">
    <w:abstractNumId w:val="11"/>
  </w:num>
  <w:num w:numId="21">
    <w:abstractNumId w:val="15"/>
  </w:num>
  <w:num w:numId="22">
    <w:abstractNumId w:val="19"/>
  </w:num>
  <w:num w:numId="23">
    <w:abstractNumId w:val="28"/>
  </w:num>
  <w:num w:numId="24">
    <w:abstractNumId w:val="26"/>
  </w:num>
  <w:num w:numId="25">
    <w:abstractNumId w:val="4"/>
  </w:num>
  <w:num w:numId="26">
    <w:abstractNumId w:val="24"/>
  </w:num>
  <w:num w:numId="27">
    <w:abstractNumId w:val="9"/>
  </w:num>
  <w:num w:numId="28">
    <w:abstractNumId w:val="27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1E1"/>
    <w:rsid w:val="00030498"/>
    <w:rsid w:val="00071E25"/>
    <w:rsid w:val="0007354D"/>
    <w:rsid w:val="00077F70"/>
    <w:rsid w:val="00081B0C"/>
    <w:rsid w:val="000C0CB8"/>
    <w:rsid w:val="000C7C0C"/>
    <w:rsid w:val="000E0D27"/>
    <w:rsid w:val="000F4668"/>
    <w:rsid w:val="00137B3D"/>
    <w:rsid w:val="001823E1"/>
    <w:rsid w:val="001915C6"/>
    <w:rsid w:val="001A4793"/>
    <w:rsid w:val="001B3F1C"/>
    <w:rsid w:val="001C349C"/>
    <w:rsid w:val="001D229C"/>
    <w:rsid w:val="001E3DE2"/>
    <w:rsid w:val="00220804"/>
    <w:rsid w:val="002271E1"/>
    <w:rsid w:val="002443DC"/>
    <w:rsid w:val="002A5C90"/>
    <w:rsid w:val="002E091C"/>
    <w:rsid w:val="00316BAD"/>
    <w:rsid w:val="003405A1"/>
    <w:rsid w:val="00345483"/>
    <w:rsid w:val="003B55A6"/>
    <w:rsid w:val="003F0CA9"/>
    <w:rsid w:val="004073E7"/>
    <w:rsid w:val="00442BE6"/>
    <w:rsid w:val="00460FB1"/>
    <w:rsid w:val="004C282F"/>
    <w:rsid w:val="004C296E"/>
    <w:rsid w:val="004C382C"/>
    <w:rsid w:val="004D34A8"/>
    <w:rsid w:val="004E4A0B"/>
    <w:rsid w:val="00520D87"/>
    <w:rsid w:val="00565C81"/>
    <w:rsid w:val="00566E1F"/>
    <w:rsid w:val="005676B9"/>
    <w:rsid w:val="00583CF1"/>
    <w:rsid w:val="005A0813"/>
    <w:rsid w:val="005D53C1"/>
    <w:rsid w:val="006503AD"/>
    <w:rsid w:val="00663801"/>
    <w:rsid w:val="00692A48"/>
    <w:rsid w:val="006A3C6D"/>
    <w:rsid w:val="006D0C28"/>
    <w:rsid w:val="006F4E38"/>
    <w:rsid w:val="006F7C7A"/>
    <w:rsid w:val="0070286D"/>
    <w:rsid w:val="007165BE"/>
    <w:rsid w:val="007170CA"/>
    <w:rsid w:val="007271E3"/>
    <w:rsid w:val="007348A0"/>
    <w:rsid w:val="00741FAB"/>
    <w:rsid w:val="00763C88"/>
    <w:rsid w:val="00794D57"/>
    <w:rsid w:val="008104E4"/>
    <w:rsid w:val="0083190F"/>
    <w:rsid w:val="008606D1"/>
    <w:rsid w:val="00892EE1"/>
    <w:rsid w:val="008B5E45"/>
    <w:rsid w:val="008C6AE5"/>
    <w:rsid w:val="009216CA"/>
    <w:rsid w:val="0092768C"/>
    <w:rsid w:val="00937260"/>
    <w:rsid w:val="009441CF"/>
    <w:rsid w:val="0095080F"/>
    <w:rsid w:val="00966A83"/>
    <w:rsid w:val="00971AE9"/>
    <w:rsid w:val="009811AE"/>
    <w:rsid w:val="00A032A0"/>
    <w:rsid w:val="00A05054"/>
    <w:rsid w:val="00A2472B"/>
    <w:rsid w:val="00A34DEA"/>
    <w:rsid w:val="00A411AB"/>
    <w:rsid w:val="00A702BB"/>
    <w:rsid w:val="00A85F5D"/>
    <w:rsid w:val="00A86D20"/>
    <w:rsid w:val="00A96D74"/>
    <w:rsid w:val="00AA0678"/>
    <w:rsid w:val="00AB3017"/>
    <w:rsid w:val="00AE2E13"/>
    <w:rsid w:val="00AF736A"/>
    <w:rsid w:val="00B64F98"/>
    <w:rsid w:val="00B719FB"/>
    <w:rsid w:val="00B83371"/>
    <w:rsid w:val="00B83A4B"/>
    <w:rsid w:val="00BA3643"/>
    <w:rsid w:val="00BB691B"/>
    <w:rsid w:val="00C06D29"/>
    <w:rsid w:val="00C30834"/>
    <w:rsid w:val="00C317AA"/>
    <w:rsid w:val="00C50299"/>
    <w:rsid w:val="00C54D16"/>
    <w:rsid w:val="00C55197"/>
    <w:rsid w:val="00C5733C"/>
    <w:rsid w:val="00C61C4C"/>
    <w:rsid w:val="00C84FAC"/>
    <w:rsid w:val="00CA2D63"/>
    <w:rsid w:val="00CA5D2F"/>
    <w:rsid w:val="00CA66B3"/>
    <w:rsid w:val="00D0497E"/>
    <w:rsid w:val="00D21D14"/>
    <w:rsid w:val="00D23B1E"/>
    <w:rsid w:val="00D24A4E"/>
    <w:rsid w:val="00D44FD5"/>
    <w:rsid w:val="00D51BEC"/>
    <w:rsid w:val="00D55342"/>
    <w:rsid w:val="00D6286C"/>
    <w:rsid w:val="00D67D87"/>
    <w:rsid w:val="00D67E3D"/>
    <w:rsid w:val="00DC6F13"/>
    <w:rsid w:val="00E01913"/>
    <w:rsid w:val="00E31445"/>
    <w:rsid w:val="00E41789"/>
    <w:rsid w:val="00E436EE"/>
    <w:rsid w:val="00E47620"/>
    <w:rsid w:val="00E60E26"/>
    <w:rsid w:val="00E61BFF"/>
    <w:rsid w:val="00EA0F7E"/>
    <w:rsid w:val="00EC5035"/>
    <w:rsid w:val="00ED6970"/>
    <w:rsid w:val="00EE443C"/>
    <w:rsid w:val="00EF2CF8"/>
    <w:rsid w:val="00F03B35"/>
    <w:rsid w:val="00F10AC6"/>
    <w:rsid w:val="00F23D5D"/>
    <w:rsid w:val="00F44E14"/>
    <w:rsid w:val="00F61675"/>
    <w:rsid w:val="00F81565"/>
    <w:rsid w:val="00F91D28"/>
    <w:rsid w:val="00FB0E32"/>
    <w:rsid w:val="00FB0F2D"/>
    <w:rsid w:val="00FB4747"/>
    <w:rsid w:val="00FB4772"/>
    <w:rsid w:val="00FC256B"/>
    <w:rsid w:val="00FC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header"/>
    <w:basedOn w:val="a"/>
    <w:link w:val="af4"/>
    <w:unhideWhenUsed/>
    <w:rsid w:val="0003049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30498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3049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30498"/>
    <w:rPr>
      <w:sz w:val="24"/>
      <w:szCs w:val="24"/>
    </w:rPr>
  </w:style>
  <w:style w:type="paragraph" w:styleId="af7">
    <w:name w:val="Body Text"/>
    <w:basedOn w:val="a"/>
    <w:link w:val="af8"/>
    <w:rsid w:val="00030498"/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sid w:val="00030498"/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styleId="af9">
    <w:name w:val="Hyperlink"/>
    <w:rsid w:val="004C282F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F7C7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header"/>
    <w:basedOn w:val="a"/>
    <w:link w:val="af4"/>
    <w:unhideWhenUsed/>
    <w:rsid w:val="0003049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30498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3049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30498"/>
    <w:rPr>
      <w:sz w:val="24"/>
      <w:szCs w:val="24"/>
    </w:rPr>
  </w:style>
  <w:style w:type="paragraph" w:styleId="af7">
    <w:name w:val="Body Text"/>
    <w:basedOn w:val="a"/>
    <w:link w:val="af8"/>
    <w:rsid w:val="00030498"/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sid w:val="00030498"/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styleId="af9">
    <w:name w:val="Hyperlink"/>
    <w:rsid w:val="004C282F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F7C7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ntr_garmon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13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Юрьевна</dc:creator>
  <cp:lastModifiedBy>User</cp:lastModifiedBy>
  <cp:revision>58</cp:revision>
  <cp:lastPrinted>2016-04-07T12:48:00Z</cp:lastPrinted>
  <dcterms:created xsi:type="dcterms:W3CDTF">2016-04-05T14:36:00Z</dcterms:created>
  <dcterms:modified xsi:type="dcterms:W3CDTF">2024-02-02T06:31:00Z</dcterms:modified>
</cp:coreProperties>
</file>